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65308" w14:textId="77777777" w:rsidR="00D21CE3" w:rsidRDefault="00D21CE3">
      <w:r>
        <w:rPr>
          <w:noProof/>
        </w:rPr>
        <mc:AlternateContent>
          <mc:Choice Requires="wpg">
            <w:drawing>
              <wp:anchor distT="0" distB="0" distL="114300" distR="114300" simplePos="0" relativeHeight="251666432" behindDoc="0" locked="0" layoutInCell="1" allowOverlap="1" wp14:anchorId="0295051D" wp14:editId="55607DDC">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537AC7C2" w14:textId="77777777" w:rsidR="00D4162E" w:rsidRDefault="002033B4" w:rsidP="00EE3D97">
                              <w:pPr>
                                <w:shd w:val="clear" w:color="auto" w:fill="00B050"/>
                                <w:jc w:val="right"/>
                              </w:pPr>
                              <w:r w:rsidRPr="002033B4">
                                <w:rPr>
                                  <w:noProof/>
                                </w:rPr>
                                <w:drawing>
                                  <wp:inline distT="0" distB="0" distL="0" distR="0" wp14:anchorId="7195CF80" wp14:editId="1B465C03">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5BDAEE07"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217"/>
                            <a:ext cx="7134226" cy="638175"/>
                          </a:xfrm>
                          <a:prstGeom prst="rect">
                            <a:avLst/>
                          </a:prstGeom>
                          <a:noFill/>
                          <a:ln w="9525">
                            <a:noFill/>
                            <a:miter lim="800000"/>
                            <a:headEnd/>
                            <a:tailEnd/>
                          </a:ln>
                        </wps:spPr>
                        <wps:txbx>
                          <w:txbxContent>
                            <w:p w14:paraId="53739B6D" w14:textId="1969EA5F" w:rsidR="00D4162E" w:rsidRPr="00870D07" w:rsidRDefault="00870D07" w:rsidP="00870D07">
                              <w:pPr>
                                <w:spacing w:after="0" w:line="240" w:lineRule="auto"/>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70D07">
                                <w:rPr>
                                  <w:sz w:val="48"/>
                                  <w:szCs w:val="48"/>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DE CIENCIAS PARA PADRES – UNIDAD </w:t>
                              </w:r>
                              <w:r w:rsidR="009549FA" w:rsidRPr="00870D07">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95051D"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14:paraId="537AC7C2" w14:textId="77777777" w:rsidR="00D4162E" w:rsidRDefault="002033B4" w:rsidP="00EE3D97">
                        <w:pPr>
                          <w:shd w:val="clear" w:color="auto" w:fill="00B050"/>
                          <w:jc w:val="right"/>
                        </w:pPr>
                        <w:r w:rsidRPr="002033B4">
                          <w:rPr>
                            <w:noProof/>
                          </w:rPr>
                          <w:drawing>
                            <wp:inline distT="0" distB="0" distL="0" distR="0" wp14:anchorId="7195CF80" wp14:editId="1B465C03">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BDAEE07"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2;width:7134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3739B6D" w14:textId="1969EA5F" w:rsidR="00D4162E" w:rsidRPr="00870D07" w:rsidRDefault="00870D07" w:rsidP="00870D07">
                        <w:pPr>
                          <w:spacing w:after="0" w:line="240" w:lineRule="auto"/>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70D07">
                          <w:rPr>
                            <w:sz w:val="48"/>
                            <w:szCs w:val="48"/>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DE CIENCIAS PARA PADRES – UNIDAD </w:t>
                        </w:r>
                        <w:r w:rsidR="009549FA" w:rsidRPr="00870D07">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v:group>
            </w:pict>
          </mc:Fallback>
        </mc:AlternateContent>
      </w:r>
    </w:p>
    <w:p w14:paraId="2C5C49ED" w14:textId="77777777" w:rsidR="00D21CE3" w:rsidRDefault="00D21CE3"/>
    <w:p w14:paraId="6B8CD1C7" w14:textId="178A4BE6" w:rsidR="004F4123" w:rsidRDefault="004F4123"/>
    <w:p w14:paraId="1458A07A" w14:textId="632105B5" w:rsidR="00D21CE3" w:rsidRDefault="00D21CE3"/>
    <w:tbl>
      <w:tblPr>
        <w:tblStyle w:val="TableGrid"/>
        <w:tblW w:w="13428" w:type="dxa"/>
        <w:tblLook w:val="04A0" w:firstRow="1" w:lastRow="0" w:firstColumn="1" w:lastColumn="0" w:noHBand="0" w:noVBand="1"/>
      </w:tblPr>
      <w:tblGrid>
        <w:gridCol w:w="6714"/>
        <w:gridCol w:w="6714"/>
      </w:tblGrid>
      <w:tr w:rsidR="00D21CE3" w14:paraId="59C84BB9" w14:textId="77777777" w:rsidTr="00EE3D97">
        <w:tc>
          <w:tcPr>
            <w:tcW w:w="13428" w:type="dxa"/>
            <w:gridSpan w:val="2"/>
            <w:shd w:val="clear" w:color="auto" w:fill="FFFF99"/>
          </w:tcPr>
          <w:p w14:paraId="2711326D" w14:textId="18900799" w:rsidR="00D21CE3" w:rsidRPr="005932C9" w:rsidRDefault="00870D07" w:rsidP="00D21CE3">
            <w:pPr>
              <w:jc w:val="center"/>
              <w:rPr>
                <w:b/>
                <w:i/>
              </w:rPr>
            </w:pPr>
            <w:r w:rsidRPr="00870D07">
              <w:rPr>
                <w:b/>
                <w:i/>
                <w:sz w:val="32"/>
                <w:lang w:val="es-MX"/>
              </w:rPr>
              <w:t>CONCEPTOS IMPORTANTES QUE EL ESTUDIANTE DEBE SABER Y ACTIVIDADES PARA HACER EN CASA</w:t>
            </w:r>
          </w:p>
        </w:tc>
      </w:tr>
      <w:tr w:rsidR="00D21CE3" w14:paraId="5464C3D2" w14:textId="77777777" w:rsidTr="00EE3D97">
        <w:tc>
          <w:tcPr>
            <w:tcW w:w="13428" w:type="dxa"/>
            <w:gridSpan w:val="2"/>
          </w:tcPr>
          <w:p w14:paraId="740DE706" w14:textId="28F13F12" w:rsidR="00D21CE3" w:rsidRPr="005932C9" w:rsidRDefault="00DA64A9" w:rsidP="00CA1F18">
            <w:pPr>
              <w:jc w:val="center"/>
              <w:rPr>
                <w:b/>
                <w:sz w:val="36"/>
                <w:szCs w:val="36"/>
              </w:rPr>
            </w:pPr>
            <w:proofErr w:type="spellStart"/>
            <w:r w:rsidRPr="00DA64A9">
              <w:rPr>
                <w:b/>
                <w:color w:val="00B050"/>
                <w:sz w:val="36"/>
                <w:szCs w:val="36"/>
              </w:rPr>
              <w:t>Fósiles</w:t>
            </w:r>
            <w:proofErr w:type="spellEnd"/>
          </w:p>
        </w:tc>
      </w:tr>
      <w:tr w:rsidR="00D21CE3" w14:paraId="31ED2E5A" w14:textId="77777777" w:rsidTr="00EE3D97">
        <w:tc>
          <w:tcPr>
            <w:tcW w:w="13428" w:type="dxa"/>
            <w:gridSpan w:val="2"/>
            <w:shd w:val="clear" w:color="auto" w:fill="00B050"/>
          </w:tcPr>
          <w:p w14:paraId="38B925D5" w14:textId="632B5D8A" w:rsidR="00D21CE3" w:rsidRPr="005932C9" w:rsidRDefault="00870D07" w:rsidP="00D21CE3">
            <w:pPr>
              <w:jc w:val="center"/>
              <w:rPr>
                <w:b/>
              </w:rPr>
            </w:pPr>
            <w:r w:rsidRPr="00870D07">
              <w:rPr>
                <w:b/>
                <w:sz w:val="28"/>
                <w:lang w:val="es-MX"/>
              </w:rPr>
              <w:t>DESCRIPCIÓN</w:t>
            </w:r>
          </w:p>
        </w:tc>
      </w:tr>
      <w:tr w:rsidR="00D21CE3" w14:paraId="18062568" w14:textId="77777777" w:rsidTr="00EE3D97">
        <w:tc>
          <w:tcPr>
            <w:tcW w:w="13428" w:type="dxa"/>
            <w:gridSpan w:val="2"/>
          </w:tcPr>
          <w:p w14:paraId="7B020852" w14:textId="2EB3DF67" w:rsidR="002033B4" w:rsidRPr="005932C9" w:rsidRDefault="00F039AD" w:rsidP="009549FA">
            <w:r w:rsidRPr="009549FA">
              <w:rPr>
                <w:color w:val="000000"/>
                <w:sz w:val="24"/>
                <w:szCs w:val="24"/>
                <w:lang w:val="es"/>
              </w:rPr>
              <w:t xml:space="preserve">Los Estándares de Excelencia en Ciencias de Georgia de tercer grado involucran a los estudiantes en la generación de preguntas sobre el mundo que los rodea. En esta unidad, los estudiantes estudiarán fósiles como evidencia de vida hace millones de años. Los estudiantes construirán un argumento a partir de observaciones de fósiles (auténticos o reproducción) para comunicar cómo sirven como evidencia de organismos pasados y el entorno en el que vivieron. Los estudiantes desarrollarán su comprensión de los fósiles mediante la creación de modelos para describir la secuencia y las condiciones requeridas para que un organismo se fosilice.  </w:t>
            </w:r>
          </w:p>
        </w:tc>
      </w:tr>
      <w:tr w:rsidR="00D21CE3" w14:paraId="29E9B58B" w14:textId="77777777" w:rsidTr="00EE3D97">
        <w:tc>
          <w:tcPr>
            <w:tcW w:w="13428" w:type="dxa"/>
            <w:gridSpan w:val="2"/>
            <w:shd w:val="clear" w:color="auto" w:fill="00B050"/>
          </w:tcPr>
          <w:p w14:paraId="3ED5C4BF" w14:textId="03D9A216" w:rsidR="00D21CE3" w:rsidRPr="005932C9" w:rsidRDefault="00870D07" w:rsidP="005932C9">
            <w:pPr>
              <w:jc w:val="center"/>
              <w:rPr>
                <w:b/>
              </w:rPr>
            </w:pPr>
            <w:r w:rsidRPr="00870D07">
              <w:rPr>
                <w:b/>
                <w:sz w:val="28"/>
                <w:lang w:val="es-MX"/>
              </w:rPr>
              <w:t>PALABRAS CLAVE QUE DEBEN SABER</w:t>
            </w:r>
          </w:p>
        </w:tc>
      </w:tr>
      <w:tr w:rsidR="008621D7" w14:paraId="5D044CD2" w14:textId="77777777" w:rsidTr="001B16BF">
        <w:tc>
          <w:tcPr>
            <w:tcW w:w="6714" w:type="dxa"/>
          </w:tcPr>
          <w:p w14:paraId="4EF99F7B" w14:textId="77777777" w:rsidR="00F039AD" w:rsidRPr="009549FA" w:rsidRDefault="00F039AD" w:rsidP="008D7E18">
            <w:pPr>
              <w:ind w:left="360"/>
              <w:rPr>
                <w:sz w:val="24"/>
                <w:szCs w:val="24"/>
              </w:rPr>
            </w:pPr>
            <w:r w:rsidRPr="009549FA">
              <w:rPr>
                <w:b/>
                <w:bCs/>
                <w:sz w:val="24"/>
                <w:szCs w:val="24"/>
                <w:lang w:val="es"/>
              </w:rPr>
              <w:t>Fósiles</w:t>
            </w:r>
            <w:r w:rsidRPr="009549FA">
              <w:rPr>
                <w:sz w:val="24"/>
                <w:szCs w:val="24"/>
                <w:lang w:val="es"/>
              </w:rPr>
              <w:t>: partes o rastros conservados de animales y plantas que vivieron en el pasado</w:t>
            </w:r>
          </w:p>
          <w:p w14:paraId="5967FF4F" w14:textId="77777777" w:rsidR="00F039AD" w:rsidRPr="009549FA" w:rsidRDefault="00F039AD" w:rsidP="008D7E18">
            <w:pPr>
              <w:ind w:left="360"/>
              <w:rPr>
                <w:sz w:val="24"/>
                <w:szCs w:val="24"/>
              </w:rPr>
            </w:pPr>
            <w:r w:rsidRPr="009549FA">
              <w:rPr>
                <w:b/>
                <w:bCs/>
                <w:sz w:val="24"/>
                <w:szCs w:val="24"/>
                <w:lang w:val="es"/>
              </w:rPr>
              <w:t>Auténtico</w:t>
            </w:r>
            <w:r w:rsidRPr="009549FA">
              <w:rPr>
                <w:sz w:val="24"/>
                <w:szCs w:val="24"/>
                <w:lang w:val="es"/>
              </w:rPr>
              <w:t>: el objeto real o real</w:t>
            </w:r>
          </w:p>
          <w:p w14:paraId="05BA5A6F" w14:textId="77777777" w:rsidR="00F039AD" w:rsidRPr="009549FA" w:rsidRDefault="00F039AD" w:rsidP="008D7E18">
            <w:pPr>
              <w:ind w:left="360"/>
              <w:rPr>
                <w:sz w:val="24"/>
                <w:szCs w:val="24"/>
              </w:rPr>
            </w:pPr>
            <w:r w:rsidRPr="009549FA">
              <w:rPr>
                <w:b/>
                <w:bCs/>
                <w:sz w:val="24"/>
                <w:szCs w:val="24"/>
                <w:lang w:val="es"/>
              </w:rPr>
              <w:t>Reproducción</w:t>
            </w:r>
            <w:r w:rsidRPr="009549FA">
              <w:rPr>
                <w:sz w:val="24"/>
                <w:szCs w:val="24"/>
                <w:lang w:val="es"/>
              </w:rPr>
              <w:t>: modelo del objeto real</w:t>
            </w:r>
          </w:p>
          <w:p w14:paraId="592C1AE8" w14:textId="77777777" w:rsidR="00F039AD" w:rsidRPr="004C4D99" w:rsidRDefault="00F039AD" w:rsidP="008D7E18">
            <w:pPr>
              <w:ind w:left="360"/>
              <w:rPr>
                <w:rFonts w:ascii="Calibri" w:hAnsi="Calibri" w:cs="Calibri"/>
                <w:sz w:val="24"/>
                <w:szCs w:val="24"/>
              </w:rPr>
            </w:pPr>
            <w:r w:rsidRPr="004C4D99">
              <w:rPr>
                <w:b/>
                <w:sz w:val="24"/>
                <w:szCs w:val="24"/>
                <w:lang w:val="es"/>
              </w:rPr>
              <w:t>Modelo:</w:t>
            </w:r>
            <w:r w:rsidRPr="004C4D99">
              <w:rPr>
                <w:sz w:val="24"/>
                <w:szCs w:val="24"/>
                <w:lang w:val="es"/>
              </w:rPr>
              <w:t xml:space="preserve"> una representación de algo que se encuentra en la vida real</w:t>
            </w:r>
          </w:p>
          <w:p w14:paraId="0C11142B" w14:textId="77777777" w:rsidR="00F039AD" w:rsidRPr="004C4D99" w:rsidRDefault="00F039AD" w:rsidP="008D7E18">
            <w:pPr>
              <w:ind w:left="360"/>
              <w:rPr>
                <w:rFonts w:ascii="Calibri" w:hAnsi="Calibri" w:cs="Calibri"/>
                <w:sz w:val="24"/>
                <w:szCs w:val="24"/>
              </w:rPr>
            </w:pPr>
            <w:r w:rsidRPr="004C4D99">
              <w:rPr>
                <w:b/>
                <w:sz w:val="24"/>
                <w:szCs w:val="24"/>
                <w:lang w:val="es"/>
              </w:rPr>
              <w:t>Evidencia:</w:t>
            </w:r>
            <w:r w:rsidRPr="004C4D99">
              <w:rPr>
                <w:sz w:val="24"/>
                <w:szCs w:val="24"/>
                <w:lang w:val="es"/>
              </w:rPr>
              <w:t xml:space="preserve"> material que prueba un punto</w:t>
            </w:r>
          </w:p>
          <w:p w14:paraId="063F7FF4" w14:textId="77777777" w:rsidR="00F039AD" w:rsidRPr="004C4D99" w:rsidRDefault="00F039AD" w:rsidP="008D7E18">
            <w:pPr>
              <w:ind w:left="360"/>
              <w:rPr>
                <w:rFonts w:ascii="Calibri" w:hAnsi="Calibri" w:cs="Calibri"/>
                <w:sz w:val="24"/>
                <w:szCs w:val="24"/>
              </w:rPr>
            </w:pPr>
            <w:r w:rsidRPr="004C4D99">
              <w:rPr>
                <w:b/>
                <w:sz w:val="24"/>
                <w:szCs w:val="24"/>
                <w:lang w:val="es"/>
              </w:rPr>
              <w:t>Organismo-</w:t>
            </w:r>
            <w:r w:rsidRPr="004C4D99">
              <w:rPr>
                <w:sz w:val="24"/>
                <w:szCs w:val="24"/>
                <w:lang w:val="es"/>
              </w:rPr>
              <w:t xml:space="preserve"> Cualquier ser vivo. Los organismos llevan a cabo procesos de vida, que incluyen la reproducción y el metabolismo.</w:t>
            </w:r>
          </w:p>
          <w:p w14:paraId="4D1C6E4F" w14:textId="77777777" w:rsidR="00F039AD" w:rsidRDefault="00F039AD" w:rsidP="008D7E18">
            <w:pPr>
              <w:ind w:left="360"/>
              <w:rPr>
                <w:rFonts w:ascii="Calibri" w:hAnsi="Calibri" w:cs="Calibri"/>
                <w:sz w:val="24"/>
                <w:szCs w:val="24"/>
              </w:rPr>
            </w:pPr>
            <w:r w:rsidRPr="004C4D99">
              <w:rPr>
                <w:b/>
                <w:sz w:val="24"/>
                <w:szCs w:val="24"/>
                <w:lang w:val="es"/>
              </w:rPr>
              <w:t>Fósil:</w:t>
            </w:r>
            <w:r w:rsidRPr="004C4D99">
              <w:rPr>
                <w:sz w:val="24"/>
                <w:szCs w:val="24"/>
                <w:lang w:val="es"/>
              </w:rPr>
              <w:t xml:space="preserve"> los rastros endurecidos o restos de animales o plantas preservados naturalmente en el suelo. </w:t>
            </w:r>
          </w:p>
          <w:p w14:paraId="56C0AF27" w14:textId="77777777" w:rsidR="00F039AD" w:rsidRPr="009549FA" w:rsidRDefault="00F039AD" w:rsidP="008D7E18">
            <w:pPr>
              <w:ind w:firstLine="330"/>
              <w:rPr>
                <w:rFonts w:ascii="Calibri" w:hAnsi="Calibri" w:cs="Calibri"/>
                <w:b/>
                <w:sz w:val="24"/>
                <w:szCs w:val="24"/>
              </w:rPr>
            </w:pPr>
            <w:r w:rsidRPr="009549FA">
              <w:rPr>
                <w:b/>
                <w:sz w:val="24"/>
                <w:szCs w:val="24"/>
                <w:lang w:val="es"/>
              </w:rPr>
              <w:t xml:space="preserve">Secuencia: </w:t>
            </w:r>
            <w:r w:rsidRPr="009549FA">
              <w:rPr>
                <w:bCs/>
                <w:sz w:val="24"/>
                <w:szCs w:val="24"/>
                <w:lang w:val="es"/>
              </w:rPr>
              <w:t>el orden de algo</w:t>
            </w:r>
          </w:p>
          <w:p w14:paraId="390C5EEF" w14:textId="77777777" w:rsidR="00F039AD" w:rsidRPr="009549FA" w:rsidRDefault="00F039AD" w:rsidP="008D7E18">
            <w:pPr>
              <w:ind w:firstLine="330"/>
              <w:rPr>
                <w:rFonts w:ascii="Calibri" w:hAnsi="Calibri" w:cs="Calibri"/>
                <w:b/>
                <w:sz w:val="24"/>
                <w:szCs w:val="24"/>
              </w:rPr>
            </w:pPr>
            <w:r w:rsidRPr="009549FA">
              <w:rPr>
                <w:b/>
                <w:sz w:val="24"/>
                <w:szCs w:val="24"/>
                <w:lang w:val="es"/>
              </w:rPr>
              <w:t xml:space="preserve">Condiciones: </w:t>
            </w:r>
            <w:r w:rsidRPr="009549FA">
              <w:rPr>
                <w:bCs/>
                <w:sz w:val="24"/>
                <w:szCs w:val="24"/>
                <w:lang w:val="es"/>
              </w:rPr>
              <w:t>las circunstancias involucradas en algo</w:t>
            </w:r>
          </w:p>
          <w:p w14:paraId="2AA2C2A7" w14:textId="77777777" w:rsidR="00F039AD" w:rsidRPr="009549FA" w:rsidRDefault="00F039AD" w:rsidP="008D7E18">
            <w:pPr>
              <w:ind w:left="330"/>
              <w:rPr>
                <w:sz w:val="24"/>
                <w:szCs w:val="24"/>
              </w:rPr>
            </w:pPr>
            <w:r w:rsidRPr="009549FA">
              <w:rPr>
                <w:b/>
                <w:sz w:val="24"/>
                <w:szCs w:val="24"/>
                <w:lang w:val="es"/>
              </w:rPr>
              <w:t>Restos</w:t>
            </w:r>
            <w:r w:rsidRPr="009549FA">
              <w:rPr>
                <w:sz w:val="24"/>
                <w:szCs w:val="24"/>
                <w:lang w:val="es"/>
              </w:rPr>
              <w:t>-que se dejarán cuando las otras partes se hayan ido o se hayan utilizado</w:t>
            </w:r>
          </w:p>
          <w:p w14:paraId="7E208BD1" w14:textId="77777777" w:rsidR="009549FA" w:rsidRPr="004C4D99" w:rsidRDefault="009549FA" w:rsidP="009549FA">
            <w:pPr>
              <w:ind w:left="360"/>
              <w:rPr>
                <w:rFonts w:ascii="Calibri" w:hAnsi="Calibri" w:cs="Calibri"/>
                <w:sz w:val="24"/>
                <w:szCs w:val="24"/>
              </w:rPr>
            </w:pPr>
          </w:p>
          <w:p w14:paraId="2603BDC3" w14:textId="77777777" w:rsidR="004D1AF7" w:rsidRPr="004C4D99" w:rsidRDefault="004D1AF7" w:rsidP="009549FA">
            <w:pPr>
              <w:ind w:left="360"/>
              <w:contextualSpacing/>
              <w:rPr>
                <w:sz w:val="24"/>
                <w:szCs w:val="24"/>
              </w:rPr>
            </w:pPr>
          </w:p>
        </w:tc>
        <w:tc>
          <w:tcPr>
            <w:tcW w:w="6714" w:type="dxa"/>
          </w:tcPr>
          <w:p w14:paraId="250B4D8D" w14:textId="77777777" w:rsidR="00F039AD" w:rsidRPr="004C4D99" w:rsidRDefault="00F039AD" w:rsidP="0011771D">
            <w:pPr>
              <w:ind w:left="360"/>
              <w:rPr>
                <w:rFonts w:ascii="Calibri" w:hAnsi="Calibri" w:cs="Calibri"/>
                <w:sz w:val="24"/>
                <w:szCs w:val="24"/>
              </w:rPr>
            </w:pPr>
            <w:r w:rsidRPr="004C4D99">
              <w:rPr>
                <w:b/>
                <w:sz w:val="24"/>
                <w:szCs w:val="24"/>
                <w:lang w:val="es"/>
              </w:rPr>
              <w:lastRenderedPageBreak/>
              <w:t>Arqueólogo:</w:t>
            </w:r>
            <w:r w:rsidRPr="004C4D99">
              <w:rPr>
                <w:sz w:val="24"/>
                <w:szCs w:val="24"/>
                <w:lang w:val="es"/>
              </w:rPr>
              <w:t xml:space="preserve"> un científico que examina los restos físicos que los humanos dejaron atrás, como ruinas en descomposición y objetos enterrados, incluidos fósiles.</w:t>
            </w:r>
          </w:p>
          <w:p w14:paraId="3DAAE154" w14:textId="77777777" w:rsidR="00F039AD" w:rsidRPr="004C4D99" w:rsidRDefault="00F039AD" w:rsidP="0011771D">
            <w:pPr>
              <w:ind w:left="360"/>
              <w:rPr>
                <w:rFonts w:ascii="Calibri" w:hAnsi="Calibri" w:cs="Calibri"/>
                <w:sz w:val="24"/>
                <w:szCs w:val="24"/>
              </w:rPr>
            </w:pPr>
            <w:r w:rsidRPr="004C4D99">
              <w:rPr>
                <w:b/>
                <w:sz w:val="24"/>
                <w:szCs w:val="24"/>
                <w:lang w:val="es"/>
              </w:rPr>
              <w:t xml:space="preserve"> Paleontólogo</w:t>
            </w:r>
            <w:r w:rsidRPr="004C4D99">
              <w:rPr>
                <w:sz w:val="24"/>
                <w:szCs w:val="24"/>
                <w:lang w:val="es"/>
              </w:rPr>
              <w:t>- un científico que estudia los restos de seres vivos (fósiles) de tiempos pasados.</w:t>
            </w:r>
          </w:p>
          <w:p w14:paraId="5F933BD0" w14:textId="77777777" w:rsidR="00F039AD" w:rsidRPr="004C4D99" w:rsidRDefault="00F039AD" w:rsidP="0011771D">
            <w:pPr>
              <w:ind w:left="360"/>
              <w:rPr>
                <w:rFonts w:ascii="Calibri" w:hAnsi="Calibri" w:cs="Calibri"/>
                <w:sz w:val="24"/>
                <w:szCs w:val="24"/>
              </w:rPr>
            </w:pPr>
            <w:r w:rsidRPr="004C4D99">
              <w:rPr>
                <w:sz w:val="24"/>
                <w:szCs w:val="24"/>
                <w:lang w:val="es"/>
              </w:rPr>
              <w:t>Excavar- para desenterrar y quitar</w:t>
            </w:r>
          </w:p>
          <w:p w14:paraId="2E6A94C6" w14:textId="77777777" w:rsidR="00F039AD" w:rsidRPr="004C4D99" w:rsidRDefault="00F039AD" w:rsidP="0011771D">
            <w:pPr>
              <w:ind w:left="360"/>
              <w:rPr>
                <w:rFonts w:ascii="Calibri" w:hAnsi="Calibri" w:cs="Calibri"/>
                <w:sz w:val="24"/>
                <w:szCs w:val="24"/>
              </w:rPr>
            </w:pPr>
            <w:proofErr w:type="spellStart"/>
            <w:proofErr w:type="gramStart"/>
            <w:r w:rsidRPr="004C4D99">
              <w:rPr>
                <w:b/>
                <w:sz w:val="24"/>
                <w:szCs w:val="24"/>
                <w:lang w:val="es"/>
              </w:rPr>
              <w:t>Sedimentos:</w:t>
            </w:r>
            <w:r w:rsidRPr="004C4D99">
              <w:rPr>
                <w:sz w:val="24"/>
                <w:szCs w:val="24"/>
                <w:lang w:val="es"/>
              </w:rPr>
              <w:t>material</w:t>
            </w:r>
            <w:proofErr w:type="spellEnd"/>
            <w:proofErr w:type="gramEnd"/>
            <w:r w:rsidRPr="004C4D99">
              <w:rPr>
                <w:sz w:val="24"/>
                <w:szCs w:val="24"/>
                <w:lang w:val="es"/>
              </w:rPr>
              <w:t xml:space="preserve"> (como piedras y arena) que es transportado al agua por el agua, el viento, etc.</w:t>
            </w:r>
          </w:p>
          <w:p w14:paraId="49DA2D39" w14:textId="77777777" w:rsidR="00F039AD" w:rsidRPr="004C4D99" w:rsidRDefault="00F039AD" w:rsidP="0011771D">
            <w:pPr>
              <w:ind w:left="360"/>
              <w:rPr>
                <w:rFonts w:ascii="Calibri" w:hAnsi="Calibri" w:cs="Calibri"/>
                <w:sz w:val="24"/>
                <w:szCs w:val="24"/>
              </w:rPr>
            </w:pPr>
            <w:r w:rsidRPr="004C4D99">
              <w:rPr>
                <w:b/>
                <w:sz w:val="24"/>
                <w:szCs w:val="24"/>
                <w:lang w:val="es"/>
              </w:rPr>
              <w:t>Minerales:</w:t>
            </w:r>
            <w:r w:rsidRPr="004C4D99">
              <w:rPr>
                <w:sz w:val="24"/>
                <w:szCs w:val="24"/>
                <w:lang w:val="es"/>
              </w:rPr>
              <w:t xml:space="preserve"> sustancia sólida natural (como diamante, oro o cuarzo) que no es de origen vegetal o animal.</w:t>
            </w:r>
          </w:p>
          <w:p w14:paraId="5205AD83" w14:textId="77777777" w:rsidR="00F039AD" w:rsidRPr="004C4D99" w:rsidRDefault="00F039AD" w:rsidP="0011771D">
            <w:pPr>
              <w:ind w:left="360"/>
              <w:rPr>
                <w:rFonts w:ascii="Calibri" w:hAnsi="Calibri" w:cs="Calibri"/>
                <w:sz w:val="24"/>
                <w:szCs w:val="24"/>
              </w:rPr>
            </w:pPr>
            <w:proofErr w:type="spellStart"/>
            <w:proofErr w:type="gramStart"/>
            <w:r w:rsidRPr="004C4D99">
              <w:rPr>
                <w:b/>
                <w:sz w:val="24"/>
                <w:szCs w:val="24"/>
                <w:lang w:val="es"/>
              </w:rPr>
              <w:t>Fosilizado:</w:t>
            </w:r>
            <w:r w:rsidRPr="004C4D99">
              <w:rPr>
                <w:sz w:val="24"/>
                <w:szCs w:val="24"/>
                <w:lang w:val="es"/>
              </w:rPr>
              <w:t>para</w:t>
            </w:r>
            <w:proofErr w:type="spellEnd"/>
            <w:proofErr w:type="gramEnd"/>
            <w:r w:rsidRPr="004C4D99">
              <w:rPr>
                <w:sz w:val="24"/>
                <w:szCs w:val="24"/>
                <w:lang w:val="es"/>
              </w:rPr>
              <w:t xml:space="preserve"> transformarse en un fósil</w:t>
            </w:r>
          </w:p>
          <w:p w14:paraId="3EDE5135" w14:textId="77777777" w:rsidR="00F039AD" w:rsidRPr="004C4D99" w:rsidRDefault="00F039AD" w:rsidP="0011771D">
            <w:pPr>
              <w:ind w:left="360"/>
              <w:rPr>
                <w:rFonts w:ascii="Calibri" w:hAnsi="Calibri" w:cs="Calibri"/>
                <w:sz w:val="24"/>
                <w:szCs w:val="24"/>
              </w:rPr>
            </w:pPr>
            <w:r w:rsidRPr="004C4D99">
              <w:rPr>
                <w:b/>
                <w:sz w:val="24"/>
                <w:szCs w:val="24"/>
                <w:lang w:val="es"/>
              </w:rPr>
              <w:t>Preservar-</w:t>
            </w:r>
            <w:r w:rsidRPr="004C4D99">
              <w:rPr>
                <w:sz w:val="24"/>
                <w:szCs w:val="24"/>
                <w:lang w:val="es"/>
              </w:rPr>
              <w:t xml:space="preserve"> para mantener intacto, o libre de descomposición</w:t>
            </w:r>
          </w:p>
          <w:p w14:paraId="63E209C7" w14:textId="71DE3731" w:rsidR="004C4D99" w:rsidRPr="004C4D99" w:rsidRDefault="00F039AD" w:rsidP="004C4D99">
            <w:pPr>
              <w:ind w:left="360"/>
              <w:rPr>
                <w:rFonts w:ascii="Calibri" w:hAnsi="Calibri" w:cs="Calibri"/>
                <w:sz w:val="24"/>
                <w:szCs w:val="24"/>
              </w:rPr>
            </w:pPr>
            <w:proofErr w:type="spellStart"/>
            <w:proofErr w:type="gramStart"/>
            <w:r w:rsidRPr="004C4D99">
              <w:rPr>
                <w:b/>
                <w:sz w:val="24"/>
                <w:szCs w:val="24"/>
                <w:lang w:val="es"/>
              </w:rPr>
              <w:t>Extinto:</w:t>
            </w:r>
            <w:r w:rsidRPr="004C4D99">
              <w:rPr>
                <w:sz w:val="24"/>
                <w:szCs w:val="24"/>
                <w:lang w:val="es"/>
              </w:rPr>
              <w:t>ya</w:t>
            </w:r>
            <w:proofErr w:type="spellEnd"/>
            <w:proofErr w:type="gramEnd"/>
            <w:r w:rsidRPr="004C4D99">
              <w:rPr>
                <w:sz w:val="24"/>
                <w:szCs w:val="24"/>
                <w:lang w:val="es"/>
              </w:rPr>
              <w:t xml:space="preserve"> no existe; perdido o especialmente habiendo muerto sin dejar representantes vivos</w:t>
            </w:r>
          </w:p>
          <w:p w14:paraId="719E001D"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5775D28"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F3DB4DA"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50B068DA" w14:textId="77D24D09" w:rsidR="00870D07" w:rsidRPr="00870D07" w:rsidRDefault="00870D07" w:rsidP="00870D07">
            <w:pPr>
              <w:spacing w:after="160" w:line="256" w:lineRule="auto"/>
              <w:ind w:left="720" w:hanging="344"/>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
                <w:color w:val="000000"/>
                <w:sz w:val="24"/>
                <w:szCs w:val="24"/>
                <w:u w:val="single"/>
                <w:shd w:val="clear" w:color="auto" w:fill="FFFFFF"/>
                <w:lang w:val="es-MX"/>
              </w:rPr>
              <w:t>ESTRATEGIAS PARA APRENDER EL VOCABULARIO EN CASA</w:t>
            </w:r>
          </w:p>
          <w:p w14:paraId="59E24E20" w14:textId="77777777" w:rsidR="00870D07" w:rsidRPr="00870D07" w:rsidRDefault="00870D07" w:rsidP="00870D07">
            <w:pPr>
              <w:spacing w:after="160" w:line="256" w:lineRule="auto"/>
              <w:ind w:left="720" w:hanging="344"/>
              <w:contextualSpacing/>
              <w:rPr>
                <w:rFonts w:ascii="Calibri" w:eastAsia="Calibri" w:hAnsi="Calibri" w:cs="Calibri"/>
                <w:bCs/>
                <w:color w:val="000000"/>
                <w:sz w:val="24"/>
                <w:szCs w:val="24"/>
                <w:shd w:val="clear" w:color="auto" w:fill="FFFFFF"/>
                <w:lang w:val="es-MX"/>
              </w:rPr>
            </w:pPr>
          </w:p>
          <w:p w14:paraId="1AB34C4A" w14:textId="77777777" w:rsidR="00870D07" w:rsidRPr="00870D07" w:rsidRDefault="00870D07" w:rsidP="00870D07">
            <w:pPr>
              <w:numPr>
                <w:ilvl w:val="0"/>
                <w:numId w:val="27"/>
              </w:numPr>
              <w:spacing w:after="160" w:line="256" w:lineRule="auto"/>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Cs/>
                <w:color w:val="000000"/>
                <w:sz w:val="24"/>
                <w:szCs w:val="24"/>
                <w:shd w:val="clear" w:color="auto" w:fill="FFFFFF"/>
                <w:lang w:val="es-MX"/>
              </w:rPr>
              <w:t xml:space="preserve">Lea en voz alta con su hijo/a. </w:t>
            </w:r>
          </w:p>
          <w:p w14:paraId="6B82653B" w14:textId="77777777" w:rsidR="00870D07" w:rsidRPr="00870D07" w:rsidRDefault="00870D07" w:rsidP="00870D07">
            <w:pPr>
              <w:numPr>
                <w:ilvl w:val="0"/>
                <w:numId w:val="27"/>
              </w:numPr>
              <w:spacing w:after="160" w:line="256" w:lineRule="auto"/>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Cs/>
                <w:color w:val="000000"/>
                <w:sz w:val="24"/>
                <w:szCs w:val="24"/>
                <w:shd w:val="clear" w:color="auto" w:fill="FFFFFF"/>
                <w:lang w:val="es-MX"/>
              </w:rPr>
              <w:t>Utilice palabras del vocabulario en conversaciones diarias.</w:t>
            </w:r>
          </w:p>
          <w:p w14:paraId="04728B0A" w14:textId="77777777" w:rsidR="00870D07" w:rsidRPr="00870D07" w:rsidRDefault="00870D07" w:rsidP="00870D07">
            <w:pPr>
              <w:numPr>
                <w:ilvl w:val="0"/>
                <w:numId w:val="27"/>
              </w:numPr>
              <w:spacing w:after="160" w:line="256" w:lineRule="auto"/>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Cs/>
                <w:color w:val="000000"/>
                <w:sz w:val="24"/>
                <w:szCs w:val="24"/>
                <w:shd w:val="clear" w:color="auto" w:fill="FFFFFF"/>
                <w:lang w:val="es-MX"/>
              </w:rPr>
              <w:t>Coloque las palabras en un muro o ventana.</w:t>
            </w:r>
          </w:p>
          <w:p w14:paraId="394CA2D3" w14:textId="77777777" w:rsidR="00870D07" w:rsidRPr="00870D07" w:rsidRDefault="00870D07" w:rsidP="00870D07">
            <w:pPr>
              <w:numPr>
                <w:ilvl w:val="0"/>
                <w:numId w:val="27"/>
              </w:numPr>
              <w:spacing w:after="160" w:line="256" w:lineRule="auto"/>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Cs/>
                <w:color w:val="000000"/>
                <w:sz w:val="24"/>
                <w:szCs w:val="24"/>
                <w:shd w:val="clear" w:color="auto" w:fill="FFFFFF"/>
                <w:lang w:val="es-MX"/>
              </w:rPr>
              <w:t xml:space="preserve">Juegue juegos de vocabulario simples. </w:t>
            </w:r>
          </w:p>
          <w:p w14:paraId="4C0F483A" w14:textId="77777777" w:rsidR="00870D07" w:rsidRPr="00870D07" w:rsidRDefault="00870D07" w:rsidP="00870D07">
            <w:pPr>
              <w:numPr>
                <w:ilvl w:val="0"/>
                <w:numId w:val="27"/>
              </w:numPr>
              <w:spacing w:after="160" w:line="256" w:lineRule="auto"/>
              <w:contextualSpacing/>
              <w:rPr>
                <w:rFonts w:ascii="Calibri" w:eastAsia="Calibri" w:hAnsi="Calibri" w:cs="Calibri"/>
                <w:bCs/>
                <w:color w:val="000000"/>
                <w:sz w:val="24"/>
                <w:szCs w:val="24"/>
                <w:shd w:val="clear" w:color="auto" w:fill="FFFFFF"/>
                <w:lang w:val="es-MX"/>
              </w:rPr>
            </w:pPr>
            <w:r w:rsidRPr="00870D07">
              <w:rPr>
                <w:rFonts w:ascii="Calibri" w:eastAsia="Calibri" w:hAnsi="Calibri" w:cs="Calibri"/>
                <w:bCs/>
                <w:color w:val="000000"/>
                <w:sz w:val="24"/>
                <w:szCs w:val="24"/>
                <w:shd w:val="clear" w:color="auto" w:fill="FFFFFF"/>
                <w:lang w:val="es-MX"/>
              </w:rPr>
              <w:t>Relacione palabras con experiencias de la vida real.</w:t>
            </w:r>
          </w:p>
          <w:p w14:paraId="51365B34"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D55CC9B"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r w:rsidRPr="004C4D99">
              <w:rPr>
                <w:rFonts w:ascii="Calibri" w:hAnsi="Calibri" w:cs="Calibri"/>
                <w:noProof/>
                <w:sz w:val="24"/>
                <w:szCs w:val="24"/>
              </w:rPr>
              <w:drawing>
                <wp:inline distT="0" distB="0" distL="0" distR="0" wp14:anchorId="4130F150" wp14:editId="0DA6622E">
                  <wp:extent cx="1405069" cy="788532"/>
                  <wp:effectExtent l="0" t="0" r="5080" b="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094" cy="823341"/>
                          </a:xfrm>
                          <a:prstGeom prst="rect">
                            <a:avLst/>
                          </a:prstGeom>
                          <a:noFill/>
                          <a:ln>
                            <a:noFill/>
                          </a:ln>
                        </pic:spPr>
                      </pic:pic>
                    </a:graphicData>
                  </a:graphic>
                </wp:inline>
              </w:drawing>
            </w:r>
          </w:p>
          <w:p w14:paraId="4F9733AB"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76A60D65"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B5CD992"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141395E0"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4E697210"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E49B8CA"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D42E338" w14:textId="77777777" w:rsidR="004C4D99" w:rsidRPr="004C4D99" w:rsidRDefault="004C4D99" w:rsidP="004C4D99">
            <w:pPr>
              <w:widowControl w:val="0"/>
              <w:contextualSpacing/>
              <w:rPr>
                <w:rFonts w:ascii="Calibri" w:eastAsia="Calibri" w:hAnsi="Calibri" w:cs="Calibri"/>
                <w:color w:val="000000"/>
                <w:sz w:val="24"/>
                <w:szCs w:val="24"/>
              </w:rPr>
            </w:pPr>
          </w:p>
          <w:p w14:paraId="7A1399E8" w14:textId="77777777" w:rsidR="004D1AF7" w:rsidRPr="004C4D99" w:rsidRDefault="004D1AF7" w:rsidP="00A2639D">
            <w:pPr>
              <w:widowControl w:val="0"/>
              <w:ind w:left="360"/>
              <w:contextualSpacing/>
              <w:jc w:val="right"/>
              <w:rPr>
                <w:rFonts w:ascii="Calibri" w:eastAsia="Calibri" w:hAnsi="Calibri" w:cs="Calibri"/>
                <w:color w:val="000000"/>
                <w:sz w:val="24"/>
                <w:szCs w:val="24"/>
              </w:rPr>
            </w:pPr>
          </w:p>
        </w:tc>
      </w:tr>
    </w:tbl>
    <w:p w14:paraId="0903F1BA" w14:textId="2F8E7EF0" w:rsidR="00F50764" w:rsidRDefault="003B57ED">
      <w:r>
        <w:rPr>
          <w:noProof/>
        </w:rPr>
        <w:lastRenderedPageBreak/>
        <mc:AlternateContent>
          <mc:Choice Requires="wps">
            <w:drawing>
              <wp:anchor distT="0" distB="0" distL="114300" distR="114300" simplePos="0" relativeHeight="251675648" behindDoc="0" locked="0" layoutInCell="1" allowOverlap="1" wp14:anchorId="0D5D4D44" wp14:editId="35AA0E4C">
                <wp:simplePos x="0" y="0"/>
                <wp:positionH relativeFrom="column">
                  <wp:posOffset>-685800</wp:posOffset>
                </wp:positionH>
                <wp:positionV relativeFrom="paragraph">
                  <wp:posOffset>334645</wp:posOffset>
                </wp:positionV>
                <wp:extent cx="5800725" cy="637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37985"/>
                        </a:xfrm>
                        <a:prstGeom prst="rect">
                          <a:avLst/>
                        </a:prstGeom>
                        <a:noFill/>
                        <a:ln w="9525">
                          <a:noFill/>
                          <a:miter lim="800000"/>
                          <a:headEnd/>
                          <a:tailEnd/>
                        </a:ln>
                      </wps:spPr>
                      <wps:txbx>
                        <w:txbxContent>
                          <w:p w14:paraId="684569EF" w14:textId="4894B283" w:rsidR="003B57ED" w:rsidRPr="0086569A" w:rsidRDefault="00870D07" w:rsidP="00870D07">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70D07">
                              <w:rPr>
                                <w:sz w:val="48"/>
                                <w:szCs w:val="48"/>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DE CIENCIAS PARA PADRES – UNIDAD </w:t>
                            </w:r>
                            <w:r w:rsidRPr="00870D07">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a:graphicData>
                </a:graphic>
              </wp:anchor>
            </w:drawing>
          </mc:Choice>
          <mc:Fallback>
            <w:pict>
              <v:shape w14:anchorId="0D5D4D44" id="Text Box 2" o:spid="_x0000_s1033" type="#_x0000_t202" style="position:absolute;margin-left:-54pt;margin-top:26.35pt;width:456.75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" filled="f" stroked="f">
                <v:textbox>
                  <w:txbxContent>
                    <w:p w14:paraId="684569EF" w14:textId="4894B283" w:rsidR="003B57ED" w:rsidRPr="0086569A" w:rsidRDefault="00870D07" w:rsidP="00870D07">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70D07">
                        <w:rPr>
                          <w:sz w:val="48"/>
                          <w:szCs w:val="48"/>
                          <w:lang w:val="es-MX"/>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DE CIENCIAS PARA PADRES – UNIDAD </w:t>
                      </w:r>
                      <w:r w:rsidRPr="00870D07">
                        <w:rPr>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w:pict>
          </mc:Fallback>
        </mc:AlternateContent>
      </w:r>
      <w:r w:rsidR="000F299D">
        <w:rPr>
          <w:noProof/>
        </w:rPr>
        <mc:AlternateContent>
          <mc:Choice Requires="wpg">
            <w:drawing>
              <wp:anchor distT="0" distB="0" distL="114300" distR="114300" simplePos="0" relativeHeight="251673600" behindDoc="0" locked="0" layoutInCell="1" allowOverlap="1" wp14:anchorId="43114990" wp14:editId="59D9A7FC">
                <wp:simplePos x="0" y="0"/>
                <wp:positionH relativeFrom="column">
                  <wp:posOffset>5172075</wp:posOffset>
                </wp:positionH>
                <wp:positionV relativeFrom="paragraph">
                  <wp:posOffset>-544830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116205"/>
                          <a:chExt cx="2057400" cy="1920240"/>
                        </a:xfrm>
                      </wpg:grpSpPr>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116205"/>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ED6D57F"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22C941A1" w14:textId="77777777" w:rsidR="000F299D" w:rsidRDefault="000F299D" w:rsidP="000F2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114990" id="Group 20" o:spid="_x0000_s1034" style="position:absolute;margin-left:407.25pt;margin-top:-42.9pt;width:162pt;height:151.2pt;z-index:251673600;mso-height-relative:margin" coordorigin=",-1162"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">
                <v:oval id="Oval 16" o:spid="_x0000_s1035"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" fillcolor="white [3201]" strokecolor="#00b050" strokeweight="2pt"/>
                <v:oval id="Oval 14" o:spid="_x0000_s1036" style="position:absolute;top:-1162;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" fillcolor="white [3201]" strokecolor="#00b050" strokeweight="2pt">
                  <v:textbox>
                    <w:txbxContent>
                      <w:p w14:paraId="4ED6D57F"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22C941A1" w14:textId="77777777" w:rsidR="000F299D" w:rsidRDefault="000F299D" w:rsidP="000F299D">
                        <w:pPr>
                          <w:jc w:val="center"/>
                        </w:pPr>
                      </w:p>
                    </w:txbxContent>
                  </v:textbox>
                </v:oval>
              </v:group>
            </w:pict>
          </mc:Fallback>
        </mc:AlternateContent>
      </w:r>
    </w:p>
    <w:p w14:paraId="775D3373" w14:textId="4DF4FF57" w:rsidR="00D21CE3" w:rsidRDefault="002033B4">
      <w:r w:rsidRPr="00D21CE3">
        <w:rPr>
          <w:noProof/>
        </w:rPr>
        <mc:AlternateContent>
          <mc:Choice Requires="wps">
            <w:drawing>
              <wp:anchor distT="0" distB="0" distL="114300" distR="114300" simplePos="0" relativeHeight="251616256" behindDoc="0" locked="0" layoutInCell="1" allowOverlap="1" wp14:anchorId="78037272" wp14:editId="374A75CD">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55DF4321"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037272" id="_x0000_s1037"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" filled="f" stroked="f">
                <v:textbox>
                  <w:txbxContent>
                    <w:p w14:paraId="55DF4321"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3E961303" wp14:editId="1E643641">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55876E28"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3E961303" id="Text Box 17" o:spid="_x0000_s1038"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" filled="f" stroked="f">
                <v:textbox>
                  <w:txbxContent>
                    <w:p w14:paraId="55876E28"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r w:rsidR="00045299">
        <w:rPr>
          <w:noProof/>
        </w:rPr>
        <mc:AlternateContent>
          <mc:Choice Requires="wps">
            <w:drawing>
              <wp:anchor distT="0" distB="0" distL="114300" distR="114300" simplePos="0" relativeHeight="251668480" behindDoc="0" locked="0" layoutInCell="1" allowOverlap="1" wp14:anchorId="05821F21" wp14:editId="6BF0DB59">
                <wp:simplePos x="0" y="0"/>
                <wp:positionH relativeFrom="column">
                  <wp:posOffset>-923925</wp:posOffset>
                </wp:positionH>
                <wp:positionV relativeFrom="paragraph">
                  <wp:posOffset>-390525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74550FBF" w14:textId="77777777" w:rsidR="00D4162E" w:rsidRDefault="002033B4" w:rsidP="00EE3D97">
                            <w:pPr>
                              <w:shd w:val="clear" w:color="auto" w:fill="00B050"/>
                              <w:jc w:val="right"/>
                            </w:pPr>
                            <w:r w:rsidRPr="007647CF">
                              <w:rPr>
                                <w:noProof/>
                              </w:rPr>
                              <w:drawing>
                                <wp:inline distT="0" distB="0" distL="0" distR="0" wp14:anchorId="754491F7" wp14:editId="62A09761">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5821F21" id="_x0000_s1039" type="#_x0000_t202" style="position:absolute;margin-left:-72.75pt;margin-top:-30.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" fillcolor="#00b050" strokecolor="#00b0f0">
                <v:textbox>
                  <w:txbxContent>
                    <w:p w14:paraId="74550FBF" w14:textId="77777777" w:rsidR="00D4162E" w:rsidRDefault="002033B4" w:rsidP="00EE3D97">
                      <w:pPr>
                        <w:shd w:val="clear" w:color="auto" w:fill="00B050"/>
                        <w:jc w:val="right"/>
                      </w:pPr>
                      <w:r w:rsidRPr="007647CF">
                        <w:rPr>
                          <w:noProof/>
                        </w:rPr>
                        <w:drawing>
                          <wp:inline distT="0" distB="0" distL="0" distR="0" wp14:anchorId="754491F7" wp14:editId="62A09761">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4D8BBC89" w14:textId="0A717B77" w:rsidR="00D21CE3" w:rsidRDefault="00D21CE3"/>
    <w:p w14:paraId="04CCB40E" w14:textId="69032AD6" w:rsidR="00D21CE3" w:rsidRDefault="00D21CE3"/>
    <w:tbl>
      <w:tblPr>
        <w:tblStyle w:val="TableGrid"/>
        <w:tblW w:w="5328" w:type="pct"/>
        <w:tblInd w:w="-432" w:type="dxa"/>
        <w:tblLayout w:type="fixed"/>
        <w:tblLook w:val="04A0" w:firstRow="1" w:lastRow="0" w:firstColumn="1" w:lastColumn="0" w:noHBand="0" w:noVBand="1"/>
      </w:tblPr>
      <w:tblGrid>
        <w:gridCol w:w="4068"/>
        <w:gridCol w:w="2832"/>
        <w:gridCol w:w="2796"/>
        <w:gridCol w:w="4104"/>
      </w:tblGrid>
      <w:tr w:rsidR="00D552F5" w14:paraId="55C09AF4" w14:textId="77777777" w:rsidTr="00D552F5">
        <w:tc>
          <w:tcPr>
            <w:tcW w:w="5000" w:type="pct"/>
            <w:gridSpan w:val="4"/>
          </w:tcPr>
          <w:p w14:paraId="2F26D9D2" w14:textId="77777777" w:rsidR="00870D07" w:rsidRDefault="00870D07" w:rsidP="00870D07">
            <w:pPr>
              <w:jc w:val="center"/>
              <w:rPr>
                <w:b/>
                <w:sz w:val="24"/>
                <w:szCs w:val="24"/>
              </w:rPr>
            </w:pPr>
            <w:r>
              <w:rPr>
                <w:noProof/>
              </w:rPr>
              <w:drawing>
                <wp:anchor distT="0" distB="0" distL="114300" distR="114300" simplePos="0" relativeHeight="251677696" behindDoc="0" locked="0" layoutInCell="1" allowOverlap="1" wp14:anchorId="007F2017" wp14:editId="27FEBAD2">
                  <wp:simplePos x="0" y="0"/>
                  <wp:positionH relativeFrom="column">
                    <wp:posOffset>7886065</wp:posOffset>
                  </wp:positionH>
                  <wp:positionV relativeFrom="paragraph">
                    <wp:posOffset>50165</wp:posOffset>
                  </wp:positionV>
                  <wp:extent cx="476250" cy="580390"/>
                  <wp:effectExtent l="0" t="0" r="0" b="0"/>
                  <wp:wrapNone/>
                  <wp:docPr id="25" name="Picture 25" descr="C:\Users\KENNEDY\AppData\Local\Microsoft\Windows\Temporary Internet Files\Content.IE5\QH0NFGU2\idea-azione-motiva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QH0NFGU2\idea-azione-motivazion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5803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24"/>
                <w:u w:val="single"/>
              </w:rPr>
              <w:t>Literatura</w:t>
            </w:r>
            <w:proofErr w:type="spellEnd"/>
            <w:r>
              <w:rPr>
                <w:b/>
                <w:sz w:val="24"/>
                <w:u w:val="single"/>
              </w:rPr>
              <w:t xml:space="preserve"> </w:t>
            </w:r>
            <w:proofErr w:type="spellStart"/>
            <w:r>
              <w:rPr>
                <w:b/>
                <w:sz w:val="24"/>
                <w:u w:val="single"/>
              </w:rPr>
              <w:t>infantil</w:t>
            </w:r>
            <w:proofErr w:type="spellEnd"/>
            <w:r>
              <w:rPr>
                <w:b/>
                <w:sz w:val="24"/>
                <w:u w:val="single"/>
              </w:rPr>
              <w:t xml:space="preserve"> recomendada</w:t>
            </w:r>
            <w:r>
              <w:rPr>
                <w:b/>
                <w:sz w:val="24"/>
              </w:rPr>
              <w:t xml:space="preserve"> (disponible </w:t>
            </w:r>
            <w:proofErr w:type="spellStart"/>
            <w:r>
              <w:rPr>
                <w:b/>
                <w:sz w:val="24"/>
              </w:rPr>
              <w:t>en</w:t>
            </w:r>
            <w:proofErr w:type="spellEnd"/>
            <w:r>
              <w:rPr>
                <w:b/>
                <w:sz w:val="24"/>
              </w:rPr>
              <w:t xml:space="preserve"> </w:t>
            </w:r>
            <w:proofErr w:type="spellStart"/>
            <w:r>
              <w:rPr>
                <w:b/>
                <w:sz w:val="24"/>
              </w:rPr>
              <w:t>su</w:t>
            </w:r>
            <w:proofErr w:type="spellEnd"/>
            <w:r>
              <w:rPr>
                <w:b/>
                <w:sz w:val="24"/>
              </w:rPr>
              <w:t xml:space="preserve"> biblioteca </w:t>
            </w:r>
            <w:proofErr w:type="spellStart"/>
            <w:r>
              <w:rPr>
                <w:b/>
                <w:sz w:val="24"/>
              </w:rPr>
              <w:t>pública</w:t>
            </w:r>
            <w:proofErr w:type="spellEnd"/>
            <w:r>
              <w:rPr>
                <w:b/>
                <w:sz w:val="24"/>
              </w:rPr>
              <w:t xml:space="preserve"> local o </w:t>
            </w:r>
            <w:proofErr w:type="spellStart"/>
            <w:r>
              <w:rPr>
                <w:b/>
                <w:sz w:val="24"/>
              </w:rPr>
              <w:t>en</w:t>
            </w:r>
            <w:proofErr w:type="spellEnd"/>
            <w:r>
              <w:rPr>
                <w:b/>
                <w:sz w:val="24"/>
              </w:rPr>
              <w:t xml:space="preserve"> Amazon).</w:t>
            </w:r>
          </w:p>
          <w:p w14:paraId="3C244039" w14:textId="77C3D748" w:rsidR="00D552F5" w:rsidRPr="00D664C5" w:rsidRDefault="00D552F5" w:rsidP="00870D07">
            <w:pPr>
              <w:jc w:val="center"/>
              <w:rPr>
                <w:b/>
                <w:sz w:val="28"/>
                <w:szCs w:val="28"/>
              </w:rPr>
            </w:pPr>
          </w:p>
        </w:tc>
      </w:tr>
      <w:tr w:rsidR="00D664C5" w14:paraId="41A3B2A9" w14:textId="77777777" w:rsidTr="00D664C5">
        <w:tc>
          <w:tcPr>
            <w:tcW w:w="2500" w:type="pct"/>
            <w:gridSpan w:val="2"/>
          </w:tcPr>
          <w:p w14:paraId="01810440" w14:textId="6DBCF046" w:rsidR="009549FA" w:rsidRPr="00AA2B94" w:rsidRDefault="009549FA" w:rsidP="009549FA">
            <w:pPr>
              <w:rPr>
                <w:rFonts w:ascii="Times New Roman" w:eastAsia="Times New Roman" w:hAnsi="Times New Roman" w:cs="Times New Roman"/>
                <w:b/>
              </w:rPr>
            </w:pPr>
            <w:r w:rsidRPr="00AA2B94">
              <w:rPr>
                <w:rFonts w:ascii="Times New Roman" w:eastAsia="Times New Roman" w:hAnsi="Times New Roman" w:cs="Times New Roman"/>
                <w:b/>
              </w:rPr>
              <w:t>Get Epic</w:t>
            </w:r>
            <w:r>
              <w:rPr>
                <w:rFonts w:ascii="Times New Roman" w:eastAsia="Times New Roman" w:hAnsi="Times New Roman" w:cs="Times New Roman"/>
                <w:b/>
              </w:rPr>
              <w:t xml:space="preserve"> (click on link) or getepic.com</w:t>
            </w:r>
          </w:p>
          <w:p w14:paraId="4D8CAF11"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1">
              <w:r>
                <w:rPr>
                  <w:rFonts w:ascii="Times New Roman" w:eastAsia="Times New Roman" w:hAnsi="Times New Roman" w:cs="Times New Roman"/>
                  <w:b/>
                  <w:i/>
                  <w:color w:val="1155CC"/>
                  <w:u w:val="single"/>
                </w:rPr>
                <w:t>Fossils</w:t>
              </w:r>
            </w:hyperlink>
            <w:r>
              <w:rPr>
                <w:rFonts w:ascii="Times New Roman" w:eastAsia="Times New Roman" w:hAnsi="Times New Roman" w:cs="Times New Roman"/>
              </w:rPr>
              <w:t xml:space="preserve"> by Carla Mooney</w:t>
            </w:r>
          </w:p>
          <w:p w14:paraId="2924F246"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2">
              <w:r>
                <w:rPr>
                  <w:rFonts w:ascii="Times New Roman" w:eastAsia="Times New Roman" w:hAnsi="Times New Roman" w:cs="Times New Roman"/>
                  <w:b/>
                  <w:i/>
                  <w:color w:val="1155CC"/>
                  <w:u w:val="single"/>
                </w:rPr>
                <w:t>What are Fossils</w:t>
              </w:r>
            </w:hyperlink>
            <w:r>
              <w:rPr>
                <w:rFonts w:ascii="Times New Roman" w:eastAsia="Times New Roman" w:hAnsi="Times New Roman" w:cs="Times New Roman"/>
              </w:rPr>
              <w:t xml:space="preserve"> by Natalie Hyde</w:t>
            </w:r>
          </w:p>
          <w:p w14:paraId="096F373B"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3">
              <w:r>
                <w:rPr>
                  <w:rFonts w:ascii="Times New Roman" w:eastAsia="Times New Roman" w:hAnsi="Times New Roman" w:cs="Times New Roman"/>
                  <w:b/>
                  <w:i/>
                  <w:color w:val="1155CC"/>
                  <w:u w:val="single"/>
                </w:rPr>
                <w:t>Plant Fossils</w:t>
              </w:r>
            </w:hyperlink>
            <w:r>
              <w:rPr>
                <w:rFonts w:ascii="Times New Roman" w:eastAsia="Times New Roman" w:hAnsi="Times New Roman" w:cs="Times New Roman"/>
              </w:rPr>
              <w:t xml:space="preserve"> by Natalie Hyde</w:t>
            </w:r>
          </w:p>
          <w:p w14:paraId="0AA69712"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4">
              <w:r>
                <w:rPr>
                  <w:rFonts w:ascii="Times New Roman" w:eastAsia="Times New Roman" w:hAnsi="Times New Roman" w:cs="Times New Roman"/>
                  <w:b/>
                  <w:i/>
                  <w:color w:val="1155CC"/>
                  <w:u w:val="single"/>
                </w:rPr>
                <w:t>Animal Fossils</w:t>
              </w:r>
            </w:hyperlink>
            <w:r>
              <w:rPr>
                <w:rFonts w:ascii="Times New Roman" w:eastAsia="Times New Roman" w:hAnsi="Times New Roman" w:cs="Times New Roman"/>
              </w:rPr>
              <w:t xml:space="preserve"> by Natalie Hyde</w:t>
            </w:r>
          </w:p>
          <w:p w14:paraId="33FE4FB4" w14:textId="77777777" w:rsidR="009549FA"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5">
              <w:r>
                <w:rPr>
                  <w:rFonts w:ascii="Times New Roman" w:eastAsia="Times New Roman" w:hAnsi="Times New Roman" w:cs="Times New Roman"/>
                  <w:b/>
                  <w:i/>
                  <w:color w:val="1155CC"/>
                  <w:u w:val="single"/>
                </w:rPr>
                <w:t>Figuring Out Fossils</w:t>
              </w:r>
            </w:hyperlink>
            <w:r>
              <w:rPr>
                <w:rFonts w:ascii="Times New Roman" w:eastAsia="Times New Roman" w:hAnsi="Times New Roman" w:cs="Times New Roman"/>
              </w:rPr>
              <w:t xml:space="preserve"> by Sally Walker</w:t>
            </w:r>
          </w:p>
          <w:p w14:paraId="3E446EC7" w14:textId="77777777" w:rsidR="009549FA" w:rsidRPr="00AA2B94" w:rsidRDefault="009549FA" w:rsidP="009549FA">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hyperlink r:id="rId16">
              <w:r>
                <w:rPr>
                  <w:rFonts w:ascii="Times New Roman" w:eastAsia="Times New Roman" w:hAnsi="Times New Roman" w:cs="Times New Roman"/>
                  <w:b/>
                  <w:i/>
                  <w:color w:val="1155CC"/>
                  <w:u w:val="single"/>
                </w:rPr>
                <w:t>Tyrannosaurus Rex</w:t>
              </w:r>
            </w:hyperlink>
            <w:r>
              <w:rPr>
                <w:rFonts w:ascii="Times New Roman" w:eastAsia="Times New Roman" w:hAnsi="Times New Roman" w:cs="Times New Roman"/>
              </w:rPr>
              <w:t xml:space="preserve"> by Barbara Alpert  (Other dinosaurs are available!)</w:t>
            </w:r>
          </w:p>
          <w:p w14:paraId="7FAE6ABB" w14:textId="44F45B8D" w:rsidR="00D664C5" w:rsidRPr="00D664C5" w:rsidRDefault="00D664C5" w:rsidP="00D664C5">
            <w:pPr>
              <w:pStyle w:val="Heading1"/>
              <w:shd w:val="clear" w:color="auto" w:fill="FFFFFF"/>
              <w:spacing w:before="0" w:beforeAutospacing="0" w:after="0" w:afterAutospacing="0"/>
              <w:outlineLvl w:val="0"/>
              <w:rPr>
                <w:rFonts w:ascii="Calibri" w:hAnsi="Calibri" w:cs="Calibri"/>
                <w:b w:val="0"/>
                <w:color w:val="333333"/>
                <w:sz w:val="22"/>
                <w:szCs w:val="22"/>
              </w:rPr>
            </w:pPr>
          </w:p>
        </w:tc>
        <w:tc>
          <w:tcPr>
            <w:tcW w:w="2500" w:type="pct"/>
            <w:gridSpan w:val="2"/>
          </w:tcPr>
          <w:p w14:paraId="27FF9042" w14:textId="77777777" w:rsidR="00D664C5" w:rsidRPr="00A44DDB" w:rsidRDefault="00D664C5" w:rsidP="00D664C5">
            <w:pPr>
              <w:rPr>
                <w:rFonts w:ascii="Calibri" w:hAnsi="Calibri" w:cs="Calibri"/>
                <w:i/>
                <w:sz w:val="24"/>
                <w:szCs w:val="24"/>
              </w:rPr>
            </w:pPr>
            <w:r w:rsidRPr="00A44DDB">
              <w:rPr>
                <w:rFonts w:ascii="Calibri" w:hAnsi="Calibri" w:cs="Calibri"/>
                <w:i/>
                <w:color w:val="333333"/>
                <w:sz w:val="24"/>
                <w:szCs w:val="24"/>
              </w:rPr>
              <w:lastRenderedPageBreak/>
              <w:t>Rocks and Fossils</w:t>
            </w:r>
            <w:r w:rsidRPr="00A44DDB">
              <w:rPr>
                <w:rFonts w:ascii="Calibri" w:hAnsi="Calibri" w:cs="Calibri"/>
                <w:color w:val="333333"/>
                <w:sz w:val="24"/>
                <w:szCs w:val="24"/>
              </w:rPr>
              <w:t xml:space="preserve"> by Ray Oliver</w:t>
            </w:r>
          </w:p>
          <w:p w14:paraId="779737C2" w14:textId="77777777" w:rsidR="00D664C5" w:rsidRDefault="009549FA"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t>Fossils Tell of Long Ago</w:t>
            </w:r>
            <w:r>
              <w:rPr>
                <w:rFonts w:ascii="Calibri" w:hAnsi="Calibri" w:cs="Calibri"/>
                <w:b w:val="0"/>
                <w:color w:val="111111"/>
                <w:sz w:val="22"/>
                <w:szCs w:val="22"/>
              </w:rPr>
              <w:t xml:space="preserve"> by Aliki </w:t>
            </w:r>
            <w:proofErr w:type="spellStart"/>
            <w:r w:rsidRPr="009549FA">
              <w:rPr>
                <w:rFonts w:ascii="Calibri" w:hAnsi="Calibri" w:cs="Calibri"/>
                <w:b w:val="0"/>
                <w:color w:val="111111"/>
                <w:sz w:val="22"/>
                <w:szCs w:val="22"/>
              </w:rPr>
              <w:t>Brandenberg</w:t>
            </w:r>
            <w:proofErr w:type="spellEnd"/>
          </w:p>
          <w:p w14:paraId="18546EF2" w14:textId="77777777" w:rsidR="009549FA" w:rsidRDefault="009549FA"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lastRenderedPageBreak/>
              <w:t>Digging up Dinosaurs</w:t>
            </w:r>
            <w:r w:rsidR="003B57ED">
              <w:rPr>
                <w:rFonts w:ascii="Calibri" w:hAnsi="Calibri" w:cs="Calibri"/>
                <w:b w:val="0"/>
                <w:color w:val="111111"/>
                <w:sz w:val="22"/>
                <w:szCs w:val="22"/>
              </w:rPr>
              <w:t xml:space="preserve"> by Aliki </w:t>
            </w:r>
            <w:proofErr w:type="spellStart"/>
            <w:r w:rsidR="003B57ED" w:rsidRPr="003B57ED">
              <w:rPr>
                <w:rFonts w:ascii="Calibri" w:hAnsi="Calibri" w:cs="Calibri"/>
                <w:b w:val="0"/>
                <w:color w:val="111111"/>
                <w:sz w:val="22"/>
                <w:szCs w:val="22"/>
              </w:rPr>
              <w:t>Brandenberg</w:t>
            </w:r>
            <w:proofErr w:type="spellEnd"/>
          </w:p>
          <w:p w14:paraId="5980EA27" w14:textId="4B65CAD0" w:rsidR="003B57ED" w:rsidRPr="00D664C5" w:rsidRDefault="003B57ED"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3B57ED">
              <w:rPr>
                <w:rFonts w:ascii="Calibri" w:hAnsi="Calibri" w:cs="Calibri"/>
                <w:b w:val="0"/>
                <w:i/>
                <w:iCs/>
                <w:color w:val="111111"/>
                <w:sz w:val="22"/>
                <w:szCs w:val="22"/>
              </w:rPr>
              <w:t>Curious About Fossils</w:t>
            </w:r>
            <w:r>
              <w:rPr>
                <w:rFonts w:ascii="Calibri" w:hAnsi="Calibri" w:cs="Calibri"/>
                <w:b w:val="0"/>
                <w:color w:val="111111"/>
                <w:sz w:val="22"/>
                <w:szCs w:val="22"/>
              </w:rPr>
              <w:t xml:space="preserve"> by Kate Waters</w:t>
            </w:r>
          </w:p>
        </w:tc>
      </w:tr>
      <w:tr w:rsidR="005932C9" w14:paraId="51CCEA69" w14:textId="77777777" w:rsidTr="00257C4B">
        <w:tc>
          <w:tcPr>
            <w:tcW w:w="5000" w:type="pct"/>
            <w:gridSpan w:val="4"/>
          </w:tcPr>
          <w:p w14:paraId="4009C4BA" w14:textId="3848D290" w:rsidR="005932C9" w:rsidRPr="005932C9" w:rsidRDefault="00DA64A9" w:rsidP="005932C9">
            <w:pPr>
              <w:jc w:val="center"/>
              <w:rPr>
                <w:b/>
              </w:rPr>
            </w:pPr>
            <w:proofErr w:type="spellStart"/>
            <w:r w:rsidRPr="00DA64A9">
              <w:rPr>
                <w:b/>
                <w:color w:val="00B050"/>
                <w:sz w:val="36"/>
              </w:rPr>
              <w:lastRenderedPageBreak/>
              <w:t>Fósiles</w:t>
            </w:r>
            <w:proofErr w:type="spellEnd"/>
          </w:p>
        </w:tc>
      </w:tr>
      <w:tr w:rsidR="004C2C64" w14:paraId="4CD066F4" w14:textId="77777777" w:rsidTr="00996272">
        <w:tc>
          <w:tcPr>
            <w:tcW w:w="1474" w:type="pct"/>
            <w:shd w:val="clear" w:color="auto" w:fill="00B050"/>
          </w:tcPr>
          <w:p w14:paraId="09F91753" w14:textId="77777777" w:rsidR="0043451F" w:rsidRDefault="0043451F" w:rsidP="0043451F">
            <w:pPr>
              <w:jc w:val="center"/>
              <w:rPr>
                <w:b/>
                <w:sz w:val="28"/>
              </w:rPr>
            </w:pPr>
            <w:proofErr w:type="spellStart"/>
            <w:r>
              <w:rPr>
                <w:b/>
                <w:sz w:val="28"/>
              </w:rPr>
              <w:t>Conceptos</w:t>
            </w:r>
            <w:proofErr w:type="spellEnd"/>
            <w:r>
              <w:rPr>
                <w:b/>
                <w:sz w:val="28"/>
              </w:rPr>
              <w:t xml:space="preserve"> </w:t>
            </w:r>
            <w:proofErr w:type="spellStart"/>
            <w:r>
              <w:rPr>
                <w:b/>
                <w:sz w:val="28"/>
              </w:rPr>
              <w:t>importantes</w:t>
            </w:r>
            <w:proofErr w:type="spellEnd"/>
          </w:p>
          <w:p w14:paraId="4E57EDB0" w14:textId="34008CDE" w:rsidR="005932C9" w:rsidRPr="00F95CCD" w:rsidRDefault="0043451F" w:rsidP="0043451F">
            <w:pPr>
              <w:jc w:val="center"/>
              <w:rPr>
                <w:b/>
              </w:rPr>
            </w:pPr>
            <w:r>
              <w:rPr>
                <w:b/>
                <w:sz w:val="28"/>
              </w:rPr>
              <w:t xml:space="preserve">que se </w:t>
            </w:r>
            <w:proofErr w:type="spellStart"/>
            <w:r>
              <w:rPr>
                <w:b/>
                <w:sz w:val="28"/>
              </w:rPr>
              <w:t>abordan</w:t>
            </w:r>
            <w:proofErr w:type="spellEnd"/>
            <w:r>
              <w:rPr>
                <w:b/>
                <w:sz w:val="28"/>
              </w:rPr>
              <w:t xml:space="preserve"> </w:t>
            </w:r>
            <w:proofErr w:type="spellStart"/>
            <w:r>
              <w:rPr>
                <w:b/>
                <w:sz w:val="28"/>
              </w:rPr>
              <w:t>en</w:t>
            </w:r>
            <w:proofErr w:type="spellEnd"/>
            <w:r>
              <w:rPr>
                <w:b/>
                <w:sz w:val="28"/>
              </w:rPr>
              <w:t xml:space="preserve"> </w:t>
            </w:r>
            <w:proofErr w:type="spellStart"/>
            <w:r>
              <w:rPr>
                <w:b/>
                <w:sz w:val="28"/>
              </w:rPr>
              <w:t>esta</w:t>
            </w:r>
            <w:proofErr w:type="spellEnd"/>
            <w:r>
              <w:rPr>
                <w:b/>
                <w:sz w:val="28"/>
              </w:rPr>
              <w:t xml:space="preserve"> Unidad</w:t>
            </w:r>
          </w:p>
        </w:tc>
        <w:tc>
          <w:tcPr>
            <w:tcW w:w="2039" w:type="pct"/>
            <w:gridSpan w:val="2"/>
            <w:shd w:val="clear" w:color="auto" w:fill="00B050"/>
          </w:tcPr>
          <w:p w14:paraId="1E465E8B" w14:textId="5C2A944A" w:rsidR="005932C9" w:rsidRPr="008500B0" w:rsidRDefault="0043451F" w:rsidP="004D1AF7">
            <w:pPr>
              <w:jc w:val="center"/>
              <w:rPr>
                <w:b/>
                <w:sz w:val="28"/>
              </w:rPr>
            </w:pPr>
            <w:proofErr w:type="spellStart"/>
            <w:r w:rsidRPr="0043451F">
              <w:rPr>
                <w:b/>
                <w:sz w:val="28"/>
              </w:rPr>
              <w:t>Ejemplos</w:t>
            </w:r>
            <w:proofErr w:type="spellEnd"/>
            <w:r w:rsidRPr="0043451F">
              <w:rPr>
                <w:b/>
                <w:sz w:val="28"/>
              </w:rPr>
              <w:t xml:space="preserve"> de </w:t>
            </w:r>
            <w:proofErr w:type="spellStart"/>
            <w:r w:rsidRPr="0043451F">
              <w:rPr>
                <w:b/>
                <w:sz w:val="28"/>
              </w:rPr>
              <w:t>preguntas</w:t>
            </w:r>
            <w:proofErr w:type="spellEnd"/>
          </w:p>
        </w:tc>
        <w:tc>
          <w:tcPr>
            <w:tcW w:w="1487" w:type="pct"/>
            <w:shd w:val="clear" w:color="auto" w:fill="00B050"/>
          </w:tcPr>
          <w:p w14:paraId="0CA5B9AA" w14:textId="0E815B8B" w:rsidR="005932C9" w:rsidRPr="008500B0" w:rsidRDefault="0043451F" w:rsidP="00D552F5">
            <w:pPr>
              <w:jc w:val="center"/>
              <w:rPr>
                <w:b/>
                <w:sz w:val="28"/>
              </w:rPr>
            </w:pPr>
            <w:r w:rsidRPr="0043451F">
              <w:rPr>
                <w:b/>
                <w:sz w:val="28"/>
                <w:lang w:val="es-MX"/>
              </w:rPr>
              <w:t>Cómo puede ayudar al estudiante</w:t>
            </w:r>
          </w:p>
        </w:tc>
      </w:tr>
      <w:tr w:rsidR="004C2C64" w14:paraId="47121A5D" w14:textId="77777777" w:rsidTr="00996272">
        <w:tc>
          <w:tcPr>
            <w:tcW w:w="1474" w:type="pct"/>
          </w:tcPr>
          <w:p w14:paraId="545D6DA8" w14:textId="3DD4CAAA" w:rsidR="004C4D99" w:rsidRPr="00DA64A9" w:rsidRDefault="004C4D99" w:rsidP="004C4D99">
            <w:pPr>
              <w:rPr>
                <w:rFonts w:cstheme="minorHAnsi"/>
                <w:sz w:val="24"/>
                <w:szCs w:val="24"/>
              </w:rPr>
            </w:pPr>
            <w:r w:rsidRPr="00DA64A9">
              <w:rPr>
                <w:rFonts w:cstheme="minorHAnsi"/>
                <w:sz w:val="24"/>
                <w:szCs w:val="24"/>
              </w:rPr>
              <w:t xml:space="preserve">S3E2. </w:t>
            </w:r>
            <w:proofErr w:type="spellStart"/>
            <w:r w:rsidR="0043451F" w:rsidRPr="00DA64A9">
              <w:rPr>
                <w:rFonts w:cstheme="minorHAnsi"/>
                <w:sz w:val="24"/>
                <w:szCs w:val="24"/>
              </w:rPr>
              <w:t>Obtenga</w:t>
            </w:r>
            <w:proofErr w:type="spellEnd"/>
            <w:r w:rsidR="0043451F" w:rsidRPr="00DA64A9">
              <w:rPr>
                <w:rFonts w:cstheme="minorHAnsi"/>
                <w:sz w:val="24"/>
                <w:szCs w:val="24"/>
              </w:rPr>
              <w:t xml:space="preserve">, </w:t>
            </w:r>
            <w:proofErr w:type="spellStart"/>
            <w:r w:rsidR="0043451F" w:rsidRPr="00DA64A9">
              <w:rPr>
                <w:rFonts w:cstheme="minorHAnsi"/>
                <w:sz w:val="24"/>
                <w:szCs w:val="24"/>
              </w:rPr>
              <w:t>evalúe</w:t>
            </w:r>
            <w:proofErr w:type="spellEnd"/>
            <w:r w:rsidR="0043451F" w:rsidRPr="00DA64A9">
              <w:rPr>
                <w:rFonts w:cstheme="minorHAnsi"/>
                <w:sz w:val="24"/>
                <w:szCs w:val="24"/>
              </w:rPr>
              <w:t xml:space="preserve"> y </w:t>
            </w:r>
            <w:proofErr w:type="spellStart"/>
            <w:r w:rsidR="0043451F" w:rsidRPr="00DA64A9">
              <w:rPr>
                <w:rFonts w:cstheme="minorHAnsi"/>
                <w:sz w:val="24"/>
                <w:szCs w:val="24"/>
              </w:rPr>
              <w:t>comunique</w:t>
            </w:r>
            <w:proofErr w:type="spellEnd"/>
            <w:r w:rsidR="0043451F" w:rsidRPr="00DA64A9">
              <w:rPr>
                <w:rFonts w:cstheme="minorHAnsi"/>
                <w:sz w:val="24"/>
                <w:szCs w:val="24"/>
              </w:rPr>
              <w:t xml:space="preserve"> </w:t>
            </w:r>
            <w:proofErr w:type="spellStart"/>
            <w:r w:rsidR="0043451F" w:rsidRPr="00DA64A9">
              <w:rPr>
                <w:rFonts w:cstheme="minorHAnsi"/>
                <w:sz w:val="24"/>
                <w:szCs w:val="24"/>
              </w:rPr>
              <w:t>información</w:t>
            </w:r>
            <w:proofErr w:type="spellEnd"/>
            <w:r w:rsidR="0043451F" w:rsidRPr="00DA64A9">
              <w:rPr>
                <w:rFonts w:cstheme="minorHAnsi"/>
                <w:sz w:val="24"/>
                <w:szCs w:val="24"/>
              </w:rPr>
              <w:t xml:space="preserve"> </w:t>
            </w:r>
            <w:proofErr w:type="spellStart"/>
            <w:r w:rsidR="0043451F" w:rsidRPr="00DA64A9">
              <w:rPr>
                <w:rFonts w:cstheme="minorHAnsi"/>
                <w:sz w:val="24"/>
                <w:szCs w:val="24"/>
              </w:rPr>
              <w:t>sobre</w:t>
            </w:r>
            <w:proofErr w:type="spellEnd"/>
            <w:r w:rsidR="0043451F" w:rsidRPr="00DA64A9">
              <w:rPr>
                <w:rFonts w:cstheme="minorHAnsi"/>
                <w:sz w:val="24"/>
                <w:szCs w:val="24"/>
              </w:rPr>
              <w:t xml:space="preserve"> </w:t>
            </w:r>
            <w:proofErr w:type="spellStart"/>
            <w:r w:rsidR="0043451F" w:rsidRPr="00DA64A9">
              <w:rPr>
                <w:rFonts w:cstheme="minorHAnsi"/>
                <w:sz w:val="24"/>
                <w:szCs w:val="24"/>
              </w:rPr>
              <w:t>cómo</w:t>
            </w:r>
            <w:proofErr w:type="spellEnd"/>
            <w:r w:rsidR="0043451F" w:rsidRPr="00DA64A9">
              <w:rPr>
                <w:rFonts w:cstheme="minorHAnsi"/>
                <w:sz w:val="24"/>
                <w:szCs w:val="24"/>
              </w:rPr>
              <w:t xml:space="preserve"> los </w:t>
            </w:r>
            <w:proofErr w:type="spellStart"/>
            <w:r w:rsidR="0043451F" w:rsidRPr="00DA64A9">
              <w:rPr>
                <w:rFonts w:cstheme="minorHAnsi"/>
                <w:sz w:val="24"/>
                <w:szCs w:val="24"/>
              </w:rPr>
              <w:t>fósiles</w:t>
            </w:r>
            <w:proofErr w:type="spellEnd"/>
            <w:r w:rsidR="0043451F" w:rsidRPr="00DA64A9">
              <w:rPr>
                <w:rFonts w:cstheme="minorHAnsi"/>
                <w:sz w:val="24"/>
                <w:szCs w:val="24"/>
              </w:rPr>
              <w:t xml:space="preserve"> </w:t>
            </w:r>
            <w:proofErr w:type="spellStart"/>
            <w:r w:rsidR="0043451F" w:rsidRPr="00DA64A9">
              <w:rPr>
                <w:rFonts w:cstheme="minorHAnsi"/>
                <w:sz w:val="24"/>
                <w:szCs w:val="24"/>
              </w:rPr>
              <w:t>proporcionan</w:t>
            </w:r>
            <w:proofErr w:type="spellEnd"/>
            <w:r w:rsidR="0043451F" w:rsidRPr="00DA64A9">
              <w:rPr>
                <w:rFonts w:cstheme="minorHAnsi"/>
                <w:sz w:val="24"/>
                <w:szCs w:val="24"/>
              </w:rPr>
              <w:t xml:space="preserve"> </w:t>
            </w:r>
            <w:proofErr w:type="spellStart"/>
            <w:r w:rsidR="0043451F" w:rsidRPr="00DA64A9">
              <w:rPr>
                <w:rFonts w:cstheme="minorHAnsi"/>
                <w:sz w:val="24"/>
                <w:szCs w:val="24"/>
              </w:rPr>
              <w:t>evidencia</w:t>
            </w:r>
            <w:proofErr w:type="spellEnd"/>
            <w:r w:rsidR="0043451F" w:rsidRPr="00DA64A9">
              <w:rPr>
                <w:rFonts w:cstheme="minorHAnsi"/>
                <w:sz w:val="24"/>
                <w:szCs w:val="24"/>
              </w:rPr>
              <w:t xml:space="preserve"> de </w:t>
            </w:r>
            <w:proofErr w:type="spellStart"/>
            <w:r w:rsidR="0043451F" w:rsidRPr="00DA64A9">
              <w:rPr>
                <w:rFonts w:cstheme="minorHAnsi"/>
                <w:sz w:val="24"/>
                <w:szCs w:val="24"/>
              </w:rPr>
              <w:t>organismos</w:t>
            </w:r>
            <w:proofErr w:type="spellEnd"/>
            <w:r w:rsidR="0043451F" w:rsidRPr="00DA64A9">
              <w:rPr>
                <w:rFonts w:cstheme="minorHAnsi"/>
                <w:sz w:val="24"/>
                <w:szCs w:val="24"/>
              </w:rPr>
              <w:t xml:space="preserve"> </w:t>
            </w:r>
            <w:proofErr w:type="spellStart"/>
            <w:r w:rsidR="0043451F" w:rsidRPr="00DA64A9">
              <w:rPr>
                <w:rFonts w:cstheme="minorHAnsi"/>
                <w:sz w:val="24"/>
                <w:szCs w:val="24"/>
              </w:rPr>
              <w:t>pasados</w:t>
            </w:r>
            <w:proofErr w:type="spellEnd"/>
            <w:r w:rsidR="0043451F" w:rsidRPr="00DA64A9">
              <w:rPr>
                <w:rFonts w:cstheme="minorHAnsi"/>
                <w:sz w:val="24"/>
                <w:szCs w:val="24"/>
              </w:rPr>
              <w:t>.</w:t>
            </w:r>
          </w:p>
          <w:p w14:paraId="65CA7F0D" w14:textId="3A39C2E9" w:rsidR="0043451F" w:rsidRPr="00DA64A9" w:rsidRDefault="0043451F" w:rsidP="0043451F">
            <w:pPr>
              <w:pStyle w:val="ListParagraph"/>
              <w:numPr>
                <w:ilvl w:val="0"/>
                <w:numId w:val="21"/>
              </w:numPr>
              <w:rPr>
                <w:rFonts w:cstheme="minorHAnsi"/>
                <w:sz w:val="24"/>
                <w:szCs w:val="24"/>
              </w:rPr>
            </w:pPr>
            <w:proofErr w:type="spellStart"/>
            <w:r w:rsidRPr="00DA64A9">
              <w:rPr>
                <w:rFonts w:cstheme="minorHAnsi"/>
                <w:sz w:val="24"/>
                <w:szCs w:val="24"/>
              </w:rPr>
              <w:t>Construya</w:t>
            </w:r>
            <w:proofErr w:type="spellEnd"/>
            <w:r w:rsidRPr="00DA64A9">
              <w:rPr>
                <w:rFonts w:cstheme="minorHAnsi"/>
                <w:sz w:val="24"/>
                <w:szCs w:val="24"/>
              </w:rPr>
              <w:t xml:space="preserve"> un </w:t>
            </w:r>
            <w:proofErr w:type="spellStart"/>
            <w:r w:rsidRPr="00DA64A9">
              <w:rPr>
                <w:rFonts w:cstheme="minorHAnsi"/>
                <w:sz w:val="24"/>
                <w:szCs w:val="24"/>
              </w:rPr>
              <w:t>argumento</w:t>
            </w:r>
            <w:proofErr w:type="spellEnd"/>
            <w:r w:rsidRPr="00DA64A9">
              <w:rPr>
                <w:rFonts w:cstheme="minorHAnsi"/>
                <w:sz w:val="24"/>
                <w:szCs w:val="24"/>
              </w:rPr>
              <w:t xml:space="preserve"> a </w:t>
            </w:r>
            <w:proofErr w:type="spellStart"/>
            <w:r w:rsidRPr="00DA64A9">
              <w:rPr>
                <w:rFonts w:cstheme="minorHAnsi"/>
                <w:sz w:val="24"/>
                <w:szCs w:val="24"/>
              </w:rPr>
              <w:t>partir</w:t>
            </w:r>
            <w:proofErr w:type="spellEnd"/>
            <w:r w:rsidRPr="00DA64A9">
              <w:rPr>
                <w:rFonts w:cstheme="minorHAnsi"/>
                <w:sz w:val="24"/>
                <w:szCs w:val="24"/>
              </w:rPr>
              <w:t xml:space="preserve"> de </w:t>
            </w:r>
            <w:proofErr w:type="spellStart"/>
            <w:r w:rsidRPr="00DA64A9">
              <w:rPr>
                <w:rFonts w:cstheme="minorHAnsi"/>
                <w:sz w:val="24"/>
                <w:szCs w:val="24"/>
              </w:rPr>
              <w:t>observaciones</w:t>
            </w:r>
            <w:proofErr w:type="spellEnd"/>
            <w:r w:rsidRPr="00DA64A9">
              <w:rPr>
                <w:rFonts w:cstheme="minorHAnsi"/>
                <w:sz w:val="24"/>
                <w:szCs w:val="24"/>
              </w:rPr>
              <w:t xml:space="preserve"> de </w:t>
            </w:r>
            <w:proofErr w:type="spellStart"/>
            <w:r w:rsidRPr="00DA64A9">
              <w:rPr>
                <w:rFonts w:cstheme="minorHAnsi"/>
                <w:sz w:val="24"/>
                <w:szCs w:val="24"/>
              </w:rPr>
              <w:t>fósiles</w:t>
            </w:r>
            <w:proofErr w:type="spellEnd"/>
            <w:r w:rsidRPr="00DA64A9">
              <w:rPr>
                <w:rFonts w:cstheme="minorHAnsi"/>
                <w:sz w:val="24"/>
                <w:szCs w:val="24"/>
              </w:rPr>
              <w:t xml:space="preserve"> (</w:t>
            </w:r>
            <w:proofErr w:type="spellStart"/>
            <w:r w:rsidRPr="00DA64A9">
              <w:rPr>
                <w:rFonts w:cstheme="minorHAnsi"/>
                <w:sz w:val="24"/>
                <w:szCs w:val="24"/>
              </w:rPr>
              <w:t>auténticos</w:t>
            </w:r>
            <w:proofErr w:type="spellEnd"/>
            <w:r w:rsidRPr="00DA64A9">
              <w:rPr>
                <w:rFonts w:cstheme="minorHAnsi"/>
                <w:sz w:val="24"/>
                <w:szCs w:val="24"/>
              </w:rPr>
              <w:t xml:space="preserve"> o de </w:t>
            </w:r>
            <w:proofErr w:type="spellStart"/>
            <w:r w:rsidRPr="00DA64A9">
              <w:rPr>
                <w:rFonts w:cstheme="minorHAnsi"/>
                <w:sz w:val="24"/>
                <w:szCs w:val="24"/>
              </w:rPr>
              <w:t>reproducción</w:t>
            </w:r>
            <w:proofErr w:type="spellEnd"/>
            <w:r w:rsidRPr="00DA64A9">
              <w:rPr>
                <w:rFonts w:cstheme="minorHAnsi"/>
                <w:sz w:val="24"/>
                <w:szCs w:val="24"/>
              </w:rPr>
              <w:t xml:space="preserve">) para </w:t>
            </w:r>
            <w:proofErr w:type="spellStart"/>
            <w:r w:rsidRPr="00DA64A9">
              <w:rPr>
                <w:rFonts w:cstheme="minorHAnsi"/>
                <w:sz w:val="24"/>
                <w:szCs w:val="24"/>
              </w:rPr>
              <w:t>comunicar</w:t>
            </w:r>
            <w:proofErr w:type="spellEnd"/>
            <w:r w:rsidRPr="00DA64A9">
              <w:rPr>
                <w:rFonts w:cstheme="minorHAnsi"/>
                <w:sz w:val="24"/>
                <w:szCs w:val="24"/>
              </w:rPr>
              <w:t xml:space="preserve"> </w:t>
            </w:r>
            <w:proofErr w:type="spellStart"/>
            <w:r w:rsidRPr="00DA64A9">
              <w:rPr>
                <w:rFonts w:cstheme="minorHAnsi"/>
                <w:sz w:val="24"/>
                <w:szCs w:val="24"/>
              </w:rPr>
              <w:t>cómo</w:t>
            </w:r>
            <w:proofErr w:type="spellEnd"/>
            <w:r w:rsidRPr="00DA64A9">
              <w:rPr>
                <w:rFonts w:cstheme="minorHAnsi"/>
                <w:sz w:val="24"/>
                <w:szCs w:val="24"/>
              </w:rPr>
              <w:t xml:space="preserve"> </w:t>
            </w:r>
            <w:proofErr w:type="spellStart"/>
            <w:r w:rsidRPr="00DA64A9">
              <w:rPr>
                <w:rFonts w:cstheme="minorHAnsi"/>
                <w:sz w:val="24"/>
                <w:szCs w:val="24"/>
              </w:rPr>
              <w:t>sirven</w:t>
            </w:r>
            <w:proofErr w:type="spellEnd"/>
            <w:r w:rsidRPr="00DA64A9">
              <w:rPr>
                <w:rFonts w:cstheme="minorHAnsi"/>
                <w:sz w:val="24"/>
                <w:szCs w:val="24"/>
              </w:rPr>
              <w:t xml:space="preserve"> </w:t>
            </w:r>
            <w:proofErr w:type="spellStart"/>
            <w:r w:rsidRPr="00DA64A9">
              <w:rPr>
                <w:rFonts w:cstheme="minorHAnsi"/>
                <w:sz w:val="24"/>
                <w:szCs w:val="24"/>
              </w:rPr>
              <w:t>como</w:t>
            </w:r>
            <w:proofErr w:type="spellEnd"/>
            <w:r w:rsidRPr="00DA64A9">
              <w:rPr>
                <w:rFonts w:cstheme="minorHAnsi"/>
                <w:sz w:val="24"/>
                <w:szCs w:val="24"/>
              </w:rPr>
              <w:t xml:space="preserve"> </w:t>
            </w:r>
            <w:proofErr w:type="spellStart"/>
            <w:r w:rsidRPr="00DA64A9">
              <w:rPr>
                <w:rFonts w:cstheme="minorHAnsi"/>
                <w:sz w:val="24"/>
                <w:szCs w:val="24"/>
              </w:rPr>
              <w:t>evidencia</w:t>
            </w:r>
            <w:proofErr w:type="spellEnd"/>
            <w:r w:rsidRPr="00DA64A9">
              <w:rPr>
                <w:rFonts w:cstheme="minorHAnsi"/>
                <w:sz w:val="24"/>
                <w:szCs w:val="24"/>
              </w:rPr>
              <w:t xml:space="preserve"> de </w:t>
            </w:r>
            <w:proofErr w:type="spellStart"/>
            <w:r w:rsidRPr="00DA64A9">
              <w:rPr>
                <w:rFonts w:cstheme="minorHAnsi"/>
                <w:sz w:val="24"/>
                <w:szCs w:val="24"/>
              </w:rPr>
              <w:t>organismos</w:t>
            </w:r>
            <w:proofErr w:type="spellEnd"/>
            <w:r w:rsidRPr="00DA64A9">
              <w:rPr>
                <w:rFonts w:cstheme="minorHAnsi"/>
                <w:sz w:val="24"/>
                <w:szCs w:val="24"/>
              </w:rPr>
              <w:t xml:space="preserve"> </w:t>
            </w:r>
            <w:proofErr w:type="spellStart"/>
            <w:r w:rsidRPr="00DA64A9">
              <w:rPr>
                <w:rFonts w:cstheme="minorHAnsi"/>
                <w:sz w:val="24"/>
                <w:szCs w:val="24"/>
              </w:rPr>
              <w:t>pasados</w:t>
            </w:r>
            <w:proofErr w:type="spellEnd"/>
            <w:r w:rsidRPr="00DA64A9">
              <w:rPr>
                <w:rFonts w:cstheme="minorHAnsi"/>
                <w:sz w:val="24"/>
                <w:szCs w:val="24"/>
              </w:rPr>
              <w:t xml:space="preserve"> y los </w:t>
            </w:r>
            <w:proofErr w:type="spellStart"/>
            <w:r w:rsidRPr="00DA64A9">
              <w:rPr>
                <w:rFonts w:cstheme="minorHAnsi"/>
                <w:sz w:val="24"/>
                <w:szCs w:val="24"/>
              </w:rPr>
              <w:t>entornos</w:t>
            </w:r>
            <w:proofErr w:type="spellEnd"/>
            <w:r w:rsidRPr="00DA64A9">
              <w:rPr>
                <w:rFonts w:cstheme="minorHAnsi"/>
                <w:sz w:val="24"/>
                <w:szCs w:val="24"/>
              </w:rPr>
              <w:t xml:space="preserve"> </w:t>
            </w:r>
            <w:proofErr w:type="spellStart"/>
            <w:r w:rsidRPr="00DA64A9">
              <w:rPr>
                <w:rFonts w:cstheme="minorHAnsi"/>
                <w:sz w:val="24"/>
                <w:szCs w:val="24"/>
              </w:rPr>
              <w:t>en</w:t>
            </w:r>
            <w:proofErr w:type="spellEnd"/>
            <w:r w:rsidRPr="00DA64A9">
              <w:rPr>
                <w:rFonts w:cstheme="minorHAnsi"/>
                <w:sz w:val="24"/>
                <w:szCs w:val="24"/>
              </w:rPr>
              <w:t xml:space="preserve"> los que </w:t>
            </w:r>
            <w:proofErr w:type="spellStart"/>
            <w:r w:rsidRPr="00DA64A9">
              <w:rPr>
                <w:rFonts w:cstheme="minorHAnsi"/>
                <w:sz w:val="24"/>
                <w:szCs w:val="24"/>
              </w:rPr>
              <w:t>vivieron</w:t>
            </w:r>
            <w:proofErr w:type="spellEnd"/>
            <w:r w:rsidRPr="00DA64A9">
              <w:rPr>
                <w:rFonts w:cstheme="minorHAnsi"/>
                <w:sz w:val="24"/>
                <w:szCs w:val="24"/>
              </w:rPr>
              <w:t>.</w:t>
            </w:r>
          </w:p>
          <w:p w14:paraId="711AE9A1" w14:textId="5B364565" w:rsidR="0043451F" w:rsidRPr="00DA64A9" w:rsidRDefault="0043451F" w:rsidP="0043451F">
            <w:pPr>
              <w:numPr>
                <w:ilvl w:val="0"/>
                <w:numId w:val="21"/>
              </w:numPr>
              <w:rPr>
                <w:rFonts w:cstheme="minorHAnsi"/>
                <w:sz w:val="24"/>
                <w:szCs w:val="24"/>
              </w:rPr>
            </w:pPr>
            <w:proofErr w:type="spellStart"/>
            <w:r w:rsidRPr="00DA64A9">
              <w:rPr>
                <w:rFonts w:cstheme="minorHAnsi"/>
                <w:sz w:val="24"/>
                <w:szCs w:val="24"/>
              </w:rPr>
              <w:t>Desarrolle</w:t>
            </w:r>
            <w:proofErr w:type="spellEnd"/>
            <w:r w:rsidRPr="00DA64A9">
              <w:rPr>
                <w:rFonts w:cstheme="minorHAnsi"/>
                <w:sz w:val="24"/>
                <w:szCs w:val="24"/>
              </w:rPr>
              <w:t xml:space="preserve"> un </w:t>
            </w:r>
            <w:proofErr w:type="spellStart"/>
            <w:r w:rsidRPr="00DA64A9">
              <w:rPr>
                <w:rFonts w:cstheme="minorHAnsi"/>
                <w:sz w:val="24"/>
                <w:szCs w:val="24"/>
              </w:rPr>
              <w:t>modelo</w:t>
            </w:r>
            <w:proofErr w:type="spellEnd"/>
            <w:r w:rsidRPr="00DA64A9">
              <w:rPr>
                <w:rFonts w:cstheme="minorHAnsi"/>
                <w:sz w:val="24"/>
                <w:szCs w:val="24"/>
              </w:rPr>
              <w:t xml:space="preserve"> para </w:t>
            </w:r>
            <w:proofErr w:type="spellStart"/>
            <w:r w:rsidRPr="00DA64A9">
              <w:rPr>
                <w:rFonts w:cstheme="minorHAnsi"/>
                <w:sz w:val="24"/>
                <w:szCs w:val="24"/>
              </w:rPr>
              <w:t>describir</w:t>
            </w:r>
            <w:proofErr w:type="spellEnd"/>
            <w:r w:rsidRPr="00DA64A9">
              <w:rPr>
                <w:rFonts w:cstheme="minorHAnsi"/>
                <w:sz w:val="24"/>
                <w:szCs w:val="24"/>
              </w:rPr>
              <w:t xml:space="preserve"> la </w:t>
            </w:r>
            <w:proofErr w:type="spellStart"/>
            <w:r w:rsidRPr="00DA64A9">
              <w:rPr>
                <w:rFonts w:cstheme="minorHAnsi"/>
                <w:sz w:val="24"/>
                <w:szCs w:val="24"/>
              </w:rPr>
              <w:t>secuencia</w:t>
            </w:r>
            <w:proofErr w:type="spellEnd"/>
            <w:r w:rsidRPr="00DA64A9">
              <w:rPr>
                <w:rFonts w:cstheme="minorHAnsi"/>
                <w:sz w:val="24"/>
                <w:szCs w:val="24"/>
              </w:rPr>
              <w:t xml:space="preserve"> y las </w:t>
            </w:r>
            <w:proofErr w:type="spellStart"/>
            <w:r w:rsidRPr="00DA64A9">
              <w:rPr>
                <w:rFonts w:cstheme="minorHAnsi"/>
                <w:sz w:val="24"/>
                <w:szCs w:val="24"/>
              </w:rPr>
              <w:t>condiciones</w:t>
            </w:r>
            <w:proofErr w:type="spellEnd"/>
            <w:r w:rsidRPr="00DA64A9">
              <w:rPr>
                <w:rFonts w:cstheme="minorHAnsi"/>
                <w:sz w:val="24"/>
                <w:szCs w:val="24"/>
              </w:rPr>
              <w:t xml:space="preserve"> </w:t>
            </w:r>
            <w:proofErr w:type="spellStart"/>
            <w:r w:rsidRPr="00DA64A9">
              <w:rPr>
                <w:rFonts w:cstheme="minorHAnsi"/>
                <w:sz w:val="24"/>
                <w:szCs w:val="24"/>
              </w:rPr>
              <w:t>necesarias</w:t>
            </w:r>
            <w:proofErr w:type="spellEnd"/>
            <w:r w:rsidRPr="00DA64A9">
              <w:rPr>
                <w:rFonts w:cstheme="minorHAnsi"/>
                <w:sz w:val="24"/>
                <w:szCs w:val="24"/>
              </w:rPr>
              <w:t xml:space="preserve"> para que un </w:t>
            </w:r>
            <w:proofErr w:type="spellStart"/>
            <w:r w:rsidRPr="00DA64A9">
              <w:rPr>
                <w:rFonts w:cstheme="minorHAnsi"/>
                <w:sz w:val="24"/>
                <w:szCs w:val="24"/>
              </w:rPr>
              <w:t>organismo</w:t>
            </w:r>
            <w:proofErr w:type="spellEnd"/>
            <w:r w:rsidRPr="00DA64A9">
              <w:rPr>
                <w:rFonts w:cstheme="minorHAnsi"/>
                <w:sz w:val="24"/>
                <w:szCs w:val="24"/>
              </w:rPr>
              <w:t xml:space="preserve"> se </w:t>
            </w:r>
            <w:proofErr w:type="spellStart"/>
            <w:r w:rsidRPr="00DA64A9">
              <w:rPr>
                <w:rFonts w:cstheme="minorHAnsi"/>
                <w:sz w:val="24"/>
                <w:szCs w:val="24"/>
              </w:rPr>
              <w:t>fosilice</w:t>
            </w:r>
            <w:proofErr w:type="spellEnd"/>
            <w:r w:rsidRPr="00DA64A9">
              <w:rPr>
                <w:rFonts w:cstheme="minorHAnsi"/>
                <w:sz w:val="24"/>
                <w:szCs w:val="24"/>
              </w:rPr>
              <w:t>.</w:t>
            </w:r>
            <w:r w:rsidRPr="00DA64A9">
              <w:rPr>
                <w:rFonts w:cstheme="minorHAnsi"/>
                <w:sz w:val="24"/>
                <w:szCs w:val="24"/>
              </w:rPr>
              <w:t xml:space="preserve"> </w:t>
            </w:r>
          </w:p>
          <w:p w14:paraId="7D78A9D2" w14:textId="77777777" w:rsidR="0043451F" w:rsidRPr="00DA64A9" w:rsidRDefault="0043451F" w:rsidP="0043451F">
            <w:pPr>
              <w:ind w:left="60"/>
              <w:rPr>
                <w:rFonts w:cstheme="minorHAnsi"/>
                <w:sz w:val="24"/>
                <w:szCs w:val="24"/>
              </w:rPr>
            </w:pPr>
          </w:p>
          <w:p w14:paraId="7EDD3DEC" w14:textId="6A19E5CD" w:rsidR="004C4D99" w:rsidRPr="00DA64A9" w:rsidRDefault="0043451F" w:rsidP="000F299D">
            <w:pPr>
              <w:rPr>
                <w:rFonts w:cstheme="minorHAnsi"/>
                <w:sz w:val="24"/>
                <w:szCs w:val="24"/>
              </w:rPr>
            </w:pPr>
            <w:r w:rsidRPr="00DA64A9">
              <w:rPr>
                <w:rFonts w:cstheme="minorHAnsi"/>
                <w:sz w:val="24"/>
                <w:szCs w:val="24"/>
              </w:rPr>
              <w:t>(</w:t>
            </w:r>
            <w:proofErr w:type="spellStart"/>
            <w:r w:rsidRPr="00DA64A9">
              <w:rPr>
                <w:rFonts w:cstheme="minorHAnsi"/>
                <w:sz w:val="24"/>
                <w:szCs w:val="24"/>
              </w:rPr>
              <w:t>Declaración</w:t>
            </w:r>
            <w:proofErr w:type="spellEnd"/>
            <w:r w:rsidRPr="00DA64A9">
              <w:rPr>
                <w:rFonts w:cstheme="minorHAnsi"/>
                <w:sz w:val="24"/>
                <w:szCs w:val="24"/>
              </w:rPr>
              <w:t xml:space="preserve"> de </w:t>
            </w:r>
            <w:proofErr w:type="spellStart"/>
            <w:r w:rsidRPr="00DA64A9">
              <w:rPr>
                <w:rFonts w:cstheme="minorHAnsi"/>
                <w:sz w:val="24"/>
                <w:szCs w:val="24"/>
              </w:rPr>
              <w:t>aclaración</w:t>
            </w:r>
            <w:proofErr w:type="spellEnd"/>
            <w:r w:rsidRPr="00DA64A9">
              <w:rPr>
                <w:rFonts w:cstheme="minorHAnsi"/>
                <w:sz w:val="24"/>
                <w:szCs w:val="24"/>
              </w:rPr>
              <w:t xml:space="preserve">: los </w:t>
            </w:r>
            <w:proofErr w:type="spellStart"/>
            <w:r w:rsidRPr="00DA64A9">
              <w:rPr>
                <w:rFonts w:cstheme="minorHAnsi"/>
                <w:sz w:val="24"/>
                <w:szCs w:val="24"/>
              </w:rPr>
              <w:t>tipos</w:t>
            </w:r>
            <w:proofErr w:type="spellEnd"/>
            <w:r w:rsidRPr="00DA64A9">
              <w:rPr>
                <w:rFonts w:cstheme="minorHAnsi"/>
                <w:sz w:val="24"/>
                <w:szCs w:val="24"/>
              </w:rPr>
              <w:t xml:space="preserve"> de </w:t>
            </w:r>
            <w:proofErr w:type="spellStart"/>
            <w:r w:rsidRPr="00DA64A9">
              <w:rPr>
                <w:rFonts w:cstheme="minorHAnsi"/>
                <w:sz w:val="24"/>
                <w:szCs w:val="24"/>
              </w:rPr>
              <w:t>fósiles</w:t>
            </w:r>
            <w:proofErr w:type="spellEnd"/>
            <w:r w:rsidRPr="00DA64A9">
              <w:rPr>
                <w:rFonts w:cstheme="minorHAnsi"/>
                <w:sz w:val="24"/>
                <w:szCs w:val="24"/>
              </w:rPr>
              <w:t xml:space="preserve"> (</w:t>
            </w:r>
            <w:proofErr w:type="spellStart"/>
            <w:r w:rsidRPr="00DA64A9">
              <w:rPr>
                <w:rFonts w:cstheme="minorHAnsi"/>
                <w:sz w:val="24"/>
                <w:szCs w:val="24"/>
              </w:rPr>
              <w:t>fundidos</w:t>
            </w:r>
            <w:proofErr w:type="spellEnd"/>
            <w:r w:rsidRPr="00DA64A9">
              <w:rPr>
                <w:rFonts w:cstheme="minorHAnsi"/>
                <w:sz w:val="24"/>
                <w:szCs w:val="24"/>
              </w:rPr>
              <w:t xml:space="preserve">, </w:t>
            </w:r>
            <w:proofErr w:type="spellStart"/>
            <w:r w:rsidRPr="00DA64A9">
              <w:rPr>
                <w:rFonts w:cstheme="minorHAnsi"/>
                <w:sz w:val="24"/>
                <w:szCs w:val="24"/>
              </w:rPr>
              <w:t>mohos</w:t>
            </w:r>
            <w:proofErr w:type="spellEnd"/>
            <w:r w:rsidRPr="00DA64A9">
              <w:rPr>
                <w:rFonts w:cstheme="minorHAnsi"/>
                <w:sz w:val="24"/>
                <w:szCs w:val="24"/>
              </w:rPr>
              <w:t xml:space="preserve">, </w:t>
            </w:r>
            <w:proofErr w:type="spellStart"/>
            <w:r w:rsidRPr="00DA64A9">
              <w:rPr>
                <w:rFonts w:cstheme="minorHAnsi"/>
                <w:sz w:val="24"/>
                <w:szCs w:val="24"/>
              </w:rPr>
              <w:t>trazas</w:t>
            </w:r>
            <w:proofErr w:type="spellEnd"/>
            <w:r w:rsidRPr="00DA64A9">
              <w:rPr>
                <w:rFonts w:cstheme="minorHAnsi"/>
                <w:sz w:val="24"/>
                <w:szCs w:val="24"/>
              </w:rPr>
              <w:t xml:space="preserve"> y </w:t>
            </w:r>
            <w:proofErr w:type="spellStart"/>
            <w:r w:rsidRPr="00DA64A9">
              <w:rPr>
                <w:rFonts w:cstheme="minorHAnsi"/>
                <w:sz w:val="24"/>
                <w:szCs w:val="24"/>
              </w:rPr>
              <w:t>verdaderos</w:t>
            </w:r>
            <w:proofErr w:type="spellEnd"/>
            <w:r w:rsidRPr="00DA64A9">
              <w:rPr>
                <w:rFonts w:cstheme="minorHAnsi"/>
                <w:sz w:val="24"/>
                <w:szCs w:val="24"/>
              </w:rPr>
              <w:t xml:space="preserve">) no se </w:t>
            </w:r>
            <w:proofErr w:type="spellStart"/>
            <w:r w:rsidRPr="00DA64A9">
              <w:rPr>
                <w:rFonts w:cstheme="minorHAnsi"/>
                <w:sz w:val="24"/>
                <w:szCs w:val="24"/>
              </w:rPr>
              <w:t>tratan</w:t>
            </w:r>
            <w:proofErr w:type="spellEnd"/>
            <w:r w:rsidRPr="00DA64A9">
              <w:rPr>
                <w:rFonts w:cstheme="minorHAnsi"/>
                <w:sz w:val="24"/>
                <w:szCs w:val="24"/>
              </w:rPr>
              <w:t xml:space="preserve"> </w:t>
            </w:r>
            <w:proofErr w:type="spellStart"/>
            <w:r w:rsidRPr="00DA64A9">
              <w:rPr>
                <w:rFonts w:cstheme="minorHAnsi"/>
                <w:sz w:val="24"/>
                <w:szCs w:val="24"/>
              </w:rPr>
              <w:t>en</w:t>
            </w:r>
            <w:proofErr w:type="spellEnd"/>
            <w:r w:rsidRPr="00DA64A9">
              <w:rPr>
                <w:rFonts w:cstheme="minorHAnsi"/>
                <w:sz w:val="24"/>
                <w:szCs w:val="24"/>
              </w:rPr>
              <w:t xml:space="preserve"> </w:t>
            </w:r>
            <w:proofErr w:type="spellStart"/>
            <w:r w:rsidRPr="00DA64A9">
              <w:rPr>
                <w:rFonts w:cstheme="minorHAnsi"/>
                <w:sz w:val="24"/>
                <w:szCs w:val="24"/>
              </w:rPr>
              <w:t>esta</w:t>
            </w:r>
            <w:proofErr w:type="spellEnd"/>
            <w:r w:rsidRPr="00DA64A9">
              <w:rPr>
                <w:rFonts w:cstheme="minorHAnsi"/>
                <w:sz w:val="24"/>
                <w:szCs w:val="24"/>
              </w:rPr>
              <w:t xml:space="preserve"> </w:t>
            </w:r>
            <w:proofErr w:type="spellStart"/>
            <w:r w:rsidRPr="00DA64A9">
              <w:rPr>
                <w:rFonts w:cstheme="minorHAnsi"/>
                <w:sz w:val="24"/>
                <w:szCs w:val="24"/>
              </w:rPr>
              <w:t>norma</w:t>
            </w:r>
            <w:proofErr w:type="spellEnd"/>
            <w:r w:rsidRPr="00DA64A9">
              <w:rPr>
                <w:rFonts w:cstheme="minorHAnsi"/>
                <w:sz w:val="24"/>
                <w:szCs w:val="24"/>
              </w:rPr>
              <w:t>).</w:t>
            </w:r>
          </w:p>
        </w:tc>
        <w:tc>
          <w:tcPr>
            <w:tcW w:w="2039" w:type="pct"/>
            <w:gridSpan w:val="2"/>
          </w:tcPr>
          <w:p w14:paraId="401607AC" w14:textId="73E1EA6E" w:rsidR="0043451F" w:rsidRPr="00DA64A9" w:rsidRDefault="0043451F" w:rsidP="0043451F">
            <w:pPr>
              <w:pStyle w:val="Heading1"/>
              <w:numPr>
                <w:ilvl w:val="0"/>
                <w:numId w:val="18"/>
              </w:numPr>
              <w:shd w:val="clear" w:color="auto" w:fill="FFFFFF"/>
              <w:spacing w:before="0" w:beforeAutospacing="0" w:after="0" w:afterAutospacing="0"/>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 xml:space="preserve">Un </w:t>
            </w:r>
            <w:proofErr w:type="spellStart"/>
            <w:r w:rsidRPr="00DA64A9">
              <w:rPr>
                <w:rStyle w:val="a-size-large"/>
                <w:rFonts w:asciiTheme="minorHAnsi" w:hAnsiTheme="minorHAnsi" w:cstheme="minorHAnsi"/>
                <w:b w:val="0"/>
                <w:color w:val="111111"/>
                <w:sz w:val="24"/>
                <w:szCs w:val="24"/>
              </w:rPr>
              <w:t>fósil</w:t>
            </w:r>
            <w:proofErr w:type="spellEnd"/>
            <w:r w:rsidRPr="00DA64A9">
              <w:rPr>
                <w:rStyle w:val="a-size-large"/>
                <w:rFonts w:asciiTheme="minorHAnsi" w:hAnsiTheme="minorHAnsi" w:cstheme="minorHAnsi"/>
                <w:b w:val="0"/>
                <w:color w:val="111111"/>
                <w:sz w:val="24"/>
                <w:szCs w:val="24"/>
              </w:rPr>
              <w:t xml:space="preserve"> es ...</w:t>
            </w:r>
          </w:p>
          <w:p w14:paraId="283128B4" w14:textId="600197C1" w:rsidR="0043451F" w:rsidRPr="00DA64A9" w:rsidRDefault="0043451F" w:rsidP="0043451F">
            <w:pPr>
              <w:pStyle w:val="Heading1"/>
              <w:numPr>
                <w:ilvl w:val="0"/>
                <w:numId w:val="28"/>
              </w:numPr>
              <w:shd w:val="clear" w:color="auto" w:fill="FFFFFF"/>
              <w:tabs>
                <w:tab w:val="left" w:pos="1021"/>
              </w:tabs>
              <w:spacing w:before="0" w:beforeAutospacing="0" w:after="0" w:afterAutospacing="0"/>
              <w:ind w:firstLine="29"/>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Huesos</w:t>
            </w:r>
            <w:proofErr w:type="spellEnd"/>
            <w:r w:rsidRPr="00DA64A9">
              <w:rPr>
                <w:rStyle w:val="a-size-large"/>
                <w:rFonts w:asciiTheme="minorHAnsi" w:hAnsiTheme="minorHAnsi" w:cstheme="minorHAnsi"/>
                <w:b w:val="0"/>
                <w:color w:val="111111"/>
                <w:sz w:val="24"/>
                <w:szCs w:val="24"/>
              </w:rPr>
              <w:t xml:space="preserve"> de </w:t>
            </w:r>
            <w:proofErr w:type="spellStart"/>
            <w:r w:rsidRPr="00DA64A9">
              <w:rPr>
                <w:rStyle w:val="a-size-large"/>
                <w:rFonts w:asciiTheme="minorHAnsi" w:hAnsiTheme="minorHAnsi" w:cstheme="minorHAnsi"/>
                <w:b w:val="0"/>
                <w:color w:val="111111"/>
                <w:sz w:val="24"/>
                <w:szCs w:val="24"/>
              </w:rPr>
              <w:t>dinosaurio</w:t>
            </w:r>
            <w:proofErr w:type="spellEnd"/>
          </w:p>
          <w:p w14:paraId="00F3455B" w14:textId="0C619E5F" w:rsidR="0043451F" w:rsidRPr="00DA64A9" w:rsidRDefault="0043451F" w:rsidP="0043451F">
            <w:pPr>
              <w:pStyle w:val="Heading1"/>
              <w:numPr>
                <w:ilvl w:val="0"/>
                <w:numId w:val="28"/>
              </w:numPr>
              <w:shd w:val="clear" w:color="auto" w:fill="FFFFFF"/>
              <w:tabs>
                <w:tab w:val="left" w:pos="1021"/>
              </w:tabs>
              <w:spacing w:before="0" w:beforeAutospacing="0" w:after="0" w:afterAutospacing="0"/>
              <w:ind w:firstLine="29"/>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 xml:space="preserve">Los </w:t>
            </w:r>
            <w:proofErr w:type="spellStart"/>
            <w:r w:rsidRPr="00DA64A9">
              <w:rPr>
                <w:rStyle w:val="a-size-large"/>
                <w:rFonts w:asciiTheme="minorHAnsi" w:hAnsiTheme="minorHAnsi" w:cstheme="minorHAnsi"/>
                <w:b w:val="0"/>
                <w:color w:val="111111"/>
                <w:sz w:val="24"/>
                <w:szCs w:val="24"/>
              </w:rPr>
              <w:t>restos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conservados</w:t>
            </w:r>
            <w:proofErr w:type="spellEnd"/>
            <w:r w:rsidRPr="00DA64A9">
              <w:rPr>
                <w:rStyle w:val="a-size-large"/>
                <w:rFonts w:asciiTheme="minorHAnsi" w:hAnsiTheme="minorHAnsi" w:cstheme="minorHAnsi"/>
                <w:b w:val="0"/>
                <w:color w:val="111111"/>
                <w:sz w:val="24"/>
                <w:szCs w:val="24"/>
              </w:rPr>
              <w:t xml:space="preserve"> de un </w:t>
            </w:r>
            <w:proofErr w:type="spellStart"/>
            <w:r w:rsidRPr="00DA64A9">
              <w:rPr>
                <w:rStyle w:val="a-size-large"/>
                <w:rFonts w:asciiTheme="minorHAnsi" w:hAnsiTheme="minorHAnsi" w:cstheme="minorHAnsi"/>
                <w:b w:val="0"/>
                <w:color w:val="111111"/>
                <w:sz w:val="24"/>
                <w:szCs w:val="24"/>
              </w:rPr>
              <w:t>organismo</w:t>
            </w:r>
            <w:proofErr w:type="spellEnd"/>
            <w:r w:rsidRPr="00DA64A9">
              <w:rPr>
                <w:rStyle w:val="a-size-large"/>
                <w:rFonts w:asciiTheme="minorHAnsi" w:hAnsiTheme="minorHAnsi" w:cstheme="minorHAnsi"/>
                <w:b w:val="0"/>
                <w:color w:val="111111"/>
                <w:sz w:val="24"/>
                <w:szCs w:val="24"/>
              </w:rPr>
              <w:t xml:space="preserve"> que </w:t>
            </w:r>
            <w:proofErr w:type="spellStart"/>
            <w:r w:rsidRPr="00DA64A9">
              <w:rPr>
                <w:rStyle w:val="a-size-large"/>
                <w:rFonts w:asciiTheme="minorHAnsi" w:hAnsiTheme="minorHAnsi" w:cstheme="minorHAnsi"/>
                <w:b w:val="0"/>
                <w:color w:val="111111"/>
                <w:sz w:val="24"/>
                <w:szCs w:val="24"/>
              </w:rPr>
              <w:t>alguna</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vez</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vivió</w:t>
            </w:r>
            <w:proofErr w:type="spellEnd"/>
          </w:p>
          <w:p w14:paraId="65C68F9D" w14:textId="6EC7F1FE" w:rsidR="0043451F" w:rsidRPr="00DA64A9" w:rsidRDefault="0043451F" w:rsidP="0043451F">
            <w:pPr>
              <w:pStyle w:val="Heading1"/>
              <w:numPr>
                <w:ilvl w:val="0"/>
                <w:numId w:val="28"/>
              </w:numPr>
              <w:shd w:val="clear" w:color="auto" w:fill="FFFFFF"/>
              <w:tabs>
                <w:tab w:val="left" w:pos="1021"/>
              </w:tabs>
              <w:spacing w:before="0" w:beforeAutospacing="0" w:after="0" w:afterAutospacing="0"/>
              <w:ind w:firstLine="29"/>
              <w:outlineLvl w:val="0"/>
              <w:rPr>
                <w:rStyle w:val="a-size-large"/>
                <w:rFonts w:asciiTheme="minorHAnsi" w:hAnsiTheme="minorHAnsi" w:cstheme="minorHAnsi"/>
                <w:b w:val="0"/>
                <w:color w:val="111111"/>
                <w:sz w:val="24"/>
                <w:szCs w:val="24"/>
              </w:rPr>
            </w:pPr>
            <w:proofErr w:type="spellStart"/>
            <w:r w:rsidRPr="00DA64A9">
              <w:rPr>
                <w:rStyle w:val="a-size-large"/>
                <w:rFonts w:asciiTheme="minorHAnsi" w:hAnsiTheme="minorHAnsi" w:cstheme="minorHAnsi"/>
                <w:b w:val="0"/>
                <w:color w:val="111111"/>
                <w:sz w:val="24"/>
                <w:szCs w:val="24"/>
              </w:rPr>
              <w:t>Rocas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duras</w:t>
            </w:r>
            <w:proofErr w:type="spellEnd"/>
            <w:r w:rsidRPr="00DA64A9">
              <w:rPr>
                <w:rStyle w:val="a-size-large"/>
                <w:rFonts w:asciiTheme="minorHAnsi" w:hAnsiTheme="minorHAnsi" w:cstheme="minorHAnsi"/>
                <w:b w:val="0"/>
                <w:color w:val="111111"/>
                <w:sz w:val="24"/>
                <w:szCs w:val="24"/>
              </w:rPr>
              <w:t xml:space="preserve"> que </w:t>
            </w:r>
            <w:proofErr w:type="spellStart"/>
            <w:r w:rsidRPr="00DA64A9">
              <w:rPr>
                <w:rStyle w:val="a-size-large"/>
                <w:rFonts w:asciiTheme="minorHAnsi" w:hAnsiTheme="minorHAnsi" w:cstheme="minorHAnsi"/>
                <w:b w:val="0"/>
                <w:color w:val="111111"/>
                <w:sz w:val="24"/>
                <w:szCs w:val="24"/>
              </w:rPr>
              <w:t>parecen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dinosaurios</w:t>
            </w:r>
            <w:proofErr w:type="spellEnd"/>
          </w:p>
          <w:p w14:paraId="12B94089" w14:textId="77777777" w:rsidR="0043451F" w:rsidRPr="00DA64A9" w:rsidRDefault="0043451F" w:rsidP="0043451F">
            <w:pPr>
              <w:pStyle w:val="Heading1"/>
              <w:shd w:val="clear" w:color="auto" w:fill="FFFFFF"/>
              <w:spacing w:before="0" w:beforeAutospacing="0" w:after="0" w:afterAutospacing="0"/>
              <w:ind w:left="720"/>
              <w:outlineLvl w:val="0"/>
              <w:rPr>
                <w:rStyle w:val="a-size-large"/>
                <w:rFonts w:asciiTheme="minorHAnsi" w:hAnsiTheme="minorHAnsi" w:cstheme="minorHAnsi"/>
                <w:b w:val="0"/>
                <w:color w:val="111111"/>
                <w:sz w:val="24"/>
                <w:szCs w:val="24"/>
              </w:rPr>
            </w:pPr>
          </w:p>
          <w:p w14:paraId="52861C51" w14:textId="77777777" w:rsidR="0043451F" w:rsidRPr="00DA64A9" w:rsidRDefault="0043451F" w:rsidP="00DA64A9">
            <w:pPr>
              <w:pStyle w:val="Heading1"/>
              <w:shd w:val="clear" w:color="auto" w:fill="FFFFFF"/>
              <w:spacing w:before="0" w:beforeAutospacing="0" w:after="0" w:afterAutospacing="0"/>
              <w:ind w:left="720"/>
              <w:rPr>
                <w:rStyle w:val="a-size-large"/>
                <w:rFonts w:asciiTheme="minorHAnsi" w:hAnsiTheme="minorHAnsi" w:cstheme="minorHAnsi"/>
                <w:bCs w:val="0"/>
                <w:color w:val="111111"/>
                <w:sz w:val="24"/>
                <w:szCs w:val="24"/>
              </w:rPr>
            </w:pPr>
            <w:r w:rsidRPr="00DA64A9">
              <w:rPr>
                <w:rStyle w:val="a-size-large"/>
                <w:rFonts w:asciiTheme="minorHAnsi" w:hAnsiTheme="minorHAnsi" w:cstheme="minorHAnsi"/>
                <w:bCs w:val="0"/>
                <w:color w:val="111111"/>
                <w:sz w:val="24"/>
                <w:szCs w:val="24"/>
              </w:rPr>
              <w:t>CER-</w:t>
            </w:r>
            <w:proofErr w:type="spellStart"/>
            <w:r w:rsidRPr="00DA64A9">
              <w:rPr>
                <w:rStyle w:val="a-size-large"/>
                <w:rFonts w:asciiTheme="minorHAnsi" w:hAnsiTheme="minorHAnsi" w:cstheme="minorHAnsi"/>
                <w:bCs w:val="0"/>
                <w:color w:val="111111"/>
                <w:sz w:val="24"/>
                <w:szCs w:val="24"/>
              </w:rPr>
              <w:t>Reclamación</w:t>
            </w:r>
            <w:proofErr w:type="spellEnd"/>
            <w:r w:rsidRPr="00DA64A9">
              <w:rPr>
                <w:rStyle w:val="a-size-large"/>
                <w:rFonts w:asciiTheme="minorHAnsi" w:hAnsiTheme="minorHAnsi" w:cstheme="minorHAnsi"/>
                <w:bCs w:val="0"/>
                <w:color w:val="111111"/>
                <w:sz w:val="24"/>
                <w:szCs w:val="24"/>
              </w:rPr>
              <w:t>-</w:t>
            </w:r>
            <w:proofErr w:type="spellStart"/>
            <w:r w:rsidRPr="00DA64A9">
              <w:rPr>
                <w:rStyle w:val="a-size-large"/>
                <w:rFonts w:asciiTheme="minorHAnsi" w:hAnsiTheme="minorHAnsi" w:cstheme="minorHAnsi"/>
                <w:bCs w:val="0"/>
                <w:color w:val="111111"/>
                <w:sz w:val="24"/>
                <w:szCs w:val="24"/>
              </w:rPr>
              <w:t>Evidencia-Razonamiento</w:t>
            </w:r>
            <w:proofErr w:type="spellEnd"/>
          </w:p>
          <w:p w14:paraId="33257878" w14:textId="2D9EE588" w:rsidR="004C4D99" w:rsidRPr="00DA64A9" w:rsidRDefault="0043451F" w:rsidP="0043451F">
            <w:pPr>
              <w:pStyle w:val="Heading1"/>
              <w:shd w:val="clear" w:color="auto" w:fill="FFFFFF"/>
              <w:spacing w:before="0" w:beforeAutospacing="0"/>
              <w:outlineLvl w:val="0"/>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 xml:space="preserve">Los </w:t>
            </w:r>
            <w:proofErr w:type="spellStart"/>
            <w:r w:rsidRPr="00DA64A9">
              <w:rPr>
                <w:rStyle w:val="a-size-large"/>
                <w:rFonts w:asciiTheme="minorHAnsi" w:hAnsiTheme="minorHAnsi" w:cstheme="minorHAnsi"/>
                <w:b w:val="0"/>
                <w:color w:val="111111"/>
                <w:sz w:val="24"/>
                <w:szCs w:val="24"/>
              </w:rPr>
              <w:t>fósiles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pueden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proporcionar</w:t>
            </w:r>
            <w:proofErr w:type="spellEnd"/>
            <w:r w:rsidRPr="00DA64A9">
              <w:rPr>
                <w:rStyle w:val="a-size-large"/>
                <w:rFonts w:asciiTheme="minorHAnsi" w:hAnsiTheme="minorHAnsi" w:cstheme="minorHAnsi"/>
                <w:b w:val="0"/>
                <w:color w:val="111111"/>
                <w:sz w:val="24"/>
                <w:szCs w:val="24"/>
              </w:rPr>
              <w:t xml:space="preserve"> a los </w:t>
            </w:r>
            <w:proofErr w:type="spellStart"/>
            <w:r w:rsidRPr="00DA64A9">
              <w:rPr>
                <w:rStyle w:val="a-size-large"/>
                <w:rFonts w:asciiTheme="minorHAnsi" w:hAnsiTheme="minorHAnsi" w:cstheme="minorHAnsi"/>
                <w:b w:val="0"/>
                <w:color w:val="111111"/>
                <w:sz w:val="24"/>
                <w:szCs w:val="24"/>
              </w:rPr>
              <w:t>científicos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información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sobre</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entornos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pasados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También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pueden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determinar</w:t>
            </w:r>
            <w:proofErr w:type="spellEnd"/>
            <w:r w:rsidRPr="00DA64A9">
              <w:rPr>
                <w:rStyle w:val="a-size-large"/>
                <w:rFonts w:asciiTheme="minorHAnsi" w:hAnsiTheme="minorHAnsi" w:cstheme="minorHAnsi"/>
                <w:b w:val="0"/>
                <w:color w:val="111111"/>
                <w:sz w:val="24"/>
                <w:szCs w:val="24"/>
              </w:rPr>
              <w:t xml:space="preserve"> la </w:t>
            </w:r>
            <w:proofErr w:type="spellStart"/>
            <w:r w:rsidRPr="00DA64A9">
              <w:rPr>
                <w:rStyle w:val="a-size-large"/>
                <w:rFonts w:asciiTheme="minorHAnsi" w:hAnsiTheme="minorHAnsi" w:cstheme="minorHAnsi"/>
                <w:b w:val="0"/>
                <w:color w:val="111111"/>
                <w:sz w:val="24"/>
                <w:szCs w:val="24"/>
              </w:rPr>
              <w:t>edad</w:t>
            </w:r>
            <w:proofErr w:type="spellEnd"/>
            <w:r w:rsidRPr="00DA64A9">
              <w:rPr>
                <w:rStyle w:val="a-size-large"/>
                <w:rFonts w:asciiTheme="minorHAnsi" w:hAnsiTheme="minorHAnsi" w:cstheme="minorHAnsi"/>
                <w:b w:val="0"/>
                <w:color w:val="111111"/>
                <w:sz w:val="24"/>
                <w:szCs w:val="24"/>
              </w:rPr>
              <w:t xml:space="preserve"> del </w:t>
            </w:r>
            <w:proofErr w:type="spellStart"/>
            <w:r w:rsidRPr="00DA64A9">
              <w:rPr>
                <w:rStyle w:val="a-size-large"/>
                <w:rFonts w:asciiTheme="minorHAnsi" w:hAnsiTheme="minorHAnsi" w:cstheme="minorHAnsi"/>
                <w:b w:val="0"/>
                <w:color w:val="111111"/>
                <w:sz w:val="24"/>
                <w:szCs w:val="24"/>
              </w:rPr>
              <w:t>organismo</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Imagina</w:t>
            </w:r>
            <w:proofErr w:type="spellEnd"/>
            <w:r w:rsidRPr="00DA64A9">
              <w:rPr>
                <w:rStyle w:val="a-size-large"/>
                <w:rFonts w:asciiTheme="minorHAnsi" w:hAnsiTheme="minorHAnsi" w:cstheme="minorHAnsi"/>
                <w:b w:val="0"/>
                <w:color w:val="111111"/>
                <w:sz w:val="24"/>
                <w:szCs w:val="24"/>
              </w:rPr>
              <w:t xml:space="preserve"> que </w:t>
            </w:r>
            <w:proofErr w:type="spellStart"/>
            <w:r w:rsidRPr="00DA64A9">
              <w:rPr>
                <w:rStyle w:val="a-size-large"/>
                <w:rFonts w:asciiTheme="minorHAnsi" w:hAnsiTheme="minorHAnsi" w:cstheme="minorHAnsi"/>
                <w:b w:val="0"/>
                <w:color w:val="111111"/>
                <w:sz w:val="24"/>
                <w:szCs w:val="24"/>
              </w:rPr>
              <w:t>encontraste</w:t>
            </w:r>
            <w:proofErr w:type="spellEnd"/>
            <w:r w:rsidRPr="00DA64A9">
              <w:rPr>
                <w:rStyle w:val="a-size-large"/>
                <w:rFonts w:asciiTheme="minorHAnsi" w:hAnsiTheme="minorHAnsi" w:cstheme="minorHAnsi"/>
                <w:b w:val="0"/>
                <w:color w:val="111111"/>
                <w:sz w:val="24"/>
                <w:szCs w:val="24"/>
              </w:rPr>
              <w:t xml:space="preserve"> dos </w:t>
            </w:r>
            <w:proofErr w:type="spellStart"/>
            <w:r w:rsidRPr="00DA64A9">
              <w:rPr>
                <w:rStyle w:val="a-size-large"/>
                <w:rFonts w:asciiTheme="minorHAnsi" w:hAnsiTheme="minorHAnsi" w:cstheme="minorHAnsi"/>
                <w:b w:val="0"/>
                <w:color w:val="111111"/>
                <w:sz w:val="24"/>
                <w:szCs w:val="24"/>
              </w:rPr>
              <w:t>fósiles</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el</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desierto</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Escriba</w:t>
            </w:r>
            <w:proofErr w:type="spellEnd"/>
            <w:r w:rsidRPr="00DA64A9">
              <w:rPr>
                <w:rStyle w:val="a-size-large"/>
                <w:rFonts w:asciiTheme="minorHAnsi" w:hAnsiTheme="minorHAnsi" w:cstheme="minorHAnsi"/>
                <w:b w:val="0"/>
                <w:color w:val="111111"/>
                <w:sz w:val="24"/>
                <w:szCs w:val="24"/>
              </w:rPr>
              <w:t xml:space="preserve"> una </w:t>
            </w:r>
            <w:proofErr w:type="spellStart"/>
            <w:r w:rsidRPr="00DA64A9">
              <w:rPr>
                <w:rStyle w:val="a-size-large"/>
                <w:rFonts w:asciiTheme="minorHAnsi" w:hAnsiTheme="minorHAnsi" w:cstheme="minorHAnsi"/>
                <w:b w:val="0"/>
                <w:color w:val="111111"/>
                <w:sz w:val="24"/>
                <w:szCs w:val="24"/>
              </w:rPr>
              <w:t>afirmación</w:t>
            </w:r>
            <w:proofErr w:type="spellEnd"/>
            <w:r w:rsidRPr="00DA64A9">
              <w:rPr>
                <w:rStyle w:val="a-size-large"/>
                <w:rFonts w:asciiTheme="minorHAnsi" w:hAnsiTheme="minorHAnsi" w:cstheme="minorHAnsi"/>
                <w:b w:val="0"/>
                <w:color w:val="111111"/>
                <w:sz w:val="24"/>
                <w:szCs w:val="24"/>
              </w:rPr>
              <w:t xml:space="preserve"> y </w:t>
            </w:r>
            <w:proofErr w:type="spellStart"/>
            <w:r w:rsidRPr="00DA64A9">
              <w:rPr>
                <w:rStyle w:val="a-size-large"/>
                <w:rFonts w:asciiTheme="minorHAnsi" w:hAnsiTheme="minorHAnsi" w:cstheme="minorHAnsi"/>
                <w:b w:val="0"/>
                <w:color w:val="111111"/>
                <w:sz w:val="24"/>
                <w:szCs w:val="24"/>
              </w:rPr>
              <w:t>proporcione</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evidencia</w:t>
            </w:r>
            <w:proofErr w:type="spellEnd"/>
            <w:r w:rsidRPr="00DA64A9">
              <w:rPr>
                <w:rStyle w:val="a-size-large"/>
                <w:rFonts w:asciiTheme="minorHAnsi" w:hAnsiTheme="minorHAnsi" w:cstheme="minorHAnsi"/>
                <w:b w:val="0"/>
                <w:color w:val="111111"/>
                <w:sz w:val="24"/>
                <w:szCs w:val="24"/>
              </w:rPr>
              <w:t xml:space="preserve"> que </w:t>
            </w:r>
            <w:proofErr w:type="spellStart"/>
            <w:r w:rsidRPr="00DA64A9">
              <w:rPr>
                <w:rStyle w:val="a-size-large"/>
                <w:rFonts w:asciiTheme="minorHAnsi" w:hAnsiTheme="minorHAnsi" w:cstheme="minorHAnsi"/>
                <w:b w:val="0"/>
                <w:color w:val="111111"/>
                <w:sz w:val="24"/>
                <w:szCs w:val="24"/>
              </w:rPr>
              <w:t>respalde</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su</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razonamiento</w:t>
            </w:r>
            <w:proofErr w:type="spellEnd"/>
            <w:r w:rsidRPr="00DA64A9">
              <w:rPr>
                <w:rStyle w:val="a-size-large"/>
                <w:rFonts w:asciiTheme="minorHAnsi" w:hAnsiTheme="minorHAnsi" w:cstheme="minorHAnsi"/>
                <w:b w:val="0"/>
                <w:color w:val="111111"/>
                <w:sz w:val="24"/>
                <w:szCs w:val="24"/>
              </w:rPr>
              <w:t xml:space="preserve"> de por </w:t>
            </w:r>
            <w:proofErr w:type="spellStart"/>
            <w:r w:rsidRPr="00DA64A9">
              <w:rPr>
                <w:rStyle w:val="a-size-large"/>
                <w:rFonts w:asciiTheme="minorHAnsi" w:hAnsiTheme="minorHAnsi" w:cstheme="minorHAnsi"/>
                <w:b w:val="0"/>
                <w:color w:val="111111"/>
                <w:sz w:val="24"/>
                <w:szCs w:val="24"/>
              </w:rPr>
              <w:t>qué</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cree</w:t>
            </w:r>
            <w:proofErr w:type="spellEnd"/>
            <w:r w:rsidRPr="00DA64A9">
              <w:rPr>
                <w:rStyle w:val="a-size-large"/>
                <w:rFonts w:asciiTheme="minorHAnsi" w:hAnsiTheme="minorHAnsi" w:cstheme="minorHAnsi"/>
                <w:b w:val="0"/>
                <w:color w:val="111111"/>
                <w:sz w:val="24"/>
                <w:szCs w:val="24"/>
              </w:rPr>
              <w:t xml:space="preserve"> que los </w:t>
            </w:r>
            <w:proofErr w:type="spellStart"/>
            <w:r w:rsidRPr="00DA64A9">
              <w:rPr>
                <w:rStyle w:val="a-size-large"/>
                <w:rFonts w:asciiTheme="minorHAnsi" w:hAnsiTheme="minorHAnsi" w:cstheme="minorHAnsi"/>
                <w:b w:val="0"/>
                <w:color w:val="111111"/>
                <w:sz w:val="24"/>
                <w:szCs w:val="24"/>
              </w:rPr>
              <w:t>fósiles</w:t>
            </w:r>
            <w:proofErr w:type="spellEnd"/>
            <w:r w:rsidRPr="00DA64A9">
              <w:rPr>
                <w:rStyle w:val="a-size-large"/>
                <w:rFonts w:asciiTheme="minorHAnsi" w:hAnsiTheme="minorHAnsi" w:cstheme="minorHAnsi"/>
                <w:b w:val="0"/>
                <w:color w:val="111111"/>
                <w:sz w:val="24"/>
                <w:szCs w:val="24"/>
              </w:rPr>
              <w:t xml:space="preserve"> se </w:t>
            </w:r>
            <w:proofErr w:type="spellStart"/>
            <w:r w:rsidRPr="00DA64A9">
              <w:rPr>
                <w:rStyle w:val="a-size-large"/>
                <w:rFonts w:asciiTheme="minorHAnsi" w:hAnsiTheme="minorHAnsi" w:cstheme="minorHAnsi"/>
                <w:b w:val="0"/>
                <w:color w:val="111111"/>
                <w:sz w:val="24"/>
                <w:szCs w:val="24"/>
              </w:rPr>
              <w:t>encontraron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en</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el</w:t>
            </w:r>
            <w:proofErr w:type="spellEnd"/>
            <w:r w:rsidRPr="00DA64A9">
              <w:rPr>
                <w:rStyle w:val="a-size-large"/>
                <w:rFonts w:asciiTheme="minorHAnsi" w:hAnsiTheme="minorHAnsi" w:cstheme="minorHAnsi"/>
                <w:b w:val="0"/>
                <w:color w:val="111111"/>
                <w:sz w:val="24"/>
                <w:szCs w:val="24"/>
              </w:rPr>
              <w:t xml:space="preserve"> </w:t>
            </w:r>
            <w:proofErr w:type="spellStart"/>
            <w:r w:rsidRPr="00DA64A9">
              <w:rPr>
                <w:rStyle w:val="a-size-large"/>
                <w:rFonts w:asciiTheme="minorHAnsi" w:hAnsiTheme="minorHAnsi" w:cstheme="minorHAnsi"/>
                <w:b w:val="0"/>
                <w:color w:val="111111"/>
                <w:sz w:val="24"/>
                <w:szCs w:val="24"/>
              </w:rPr>
              <w:t>desierto</w:t>
            </w:r>
            <w:proofErr w:type="spellEnd"/>
            <w:r w:rsidRPr="00DA64A9">
              <w:rPr>
                <w:rStyle w:val="a-size-large"/>
                <w:rFonts w:asciiTheme="minorHAnsi" w:hAnsiTheme="minorHAnsi" w:cstheme="minorHAnsi"/>
                <w:b w:val="0"/>
                <w:color w:val="111111"/>
                <w:sz w:val="24"/>
                <w:szCs w:val="24"/>
              </w:rPr>
              <w:t>.</w:t>
            </w:r>
            <w:r w:rsidRPr="00DA64A9">
              <w:rPr>
                <w:rFonts w:asciiTheme="minorHAnsi" w:hAnsiTheme="minorHAnsi" w:cstheme="minorHAnsi"/>
                <w:noProof/>
                <w:sz w:val="24"/>
                <w:szCs w:val="24"/>
              </w:rPr>
              <w:t xml:space="preserve"> </w:t>
            </w:r>
            <w:r w:rsidRPr="00DA64A9">
              <w:rPr>
                <w:rFonts w:asciiTheme="minorHAnsi" w:hAnsiTheme="minorHAnsi" w:cstheme="minorHAnsi"/>
                <w:noProof/>
                <w:sz w:val="24"/>
                <w:szCs w:val="24"/>
              </w:rPr>
              <w:drawing>
                <wp:inline distT="0" distB="0" distL="0" distR="0" wp14:anchorId="326F4296" wp14:editId="715A3B39">
                  <wp:extent cx="3522290" cy="1017230"/>
                  <wp:effectExtent l="0" t="0" r="0" b="0"/>
                  <wp:docPr id="3" name="Picture 3" descr="https://cdn.acceleratelearning.com/system/content_images/contents/70414/original/what_happened_before.png?148173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cceleratelearning.com/system/content_images/contents/70414/original/what_happened_before.png?1481731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8220" cy="1042047"/>
                          </a:xfrm>
                          <a:prstGeom prst="rect">
                            <a:avLst/>
                          </a:prstGeom>
                          <a:noFill/>
                          <a:ln>
                            <a:noFill/>
                          </a:ln>
                        </pic:spPr>
                      </pic:pic>
                    </a:graphicData>
                  </a:graphic>
                </wp:inline>
              </w:drawing>
            </w:r>
            <w:r w:rsidR="004C4D99" w:rsidRPr="00DA64A9">
              <w:rPr>
                <w:rFonts w:asciiTheme="minorHAnsi" w:hAnsiTheme="minorHAnsi" w:cstheme="minorHAnsi"/>
                <w:sz w:val="24"/>
                <w:szCs w:val="24"/>
              </w:rPr>
              <w:fldChar w:fldCharType="begin"/>
            </w:r>
            <w:r w:rsidR="004C4D99" w:rsidRPr="00DA64A9">
              <w:rPr>
                <w:rFonts w:asciiTheme="minorHAnsi" w:hAnsiTheme="minorHAnsi" w:cstheme="minorHAnsi"/>
                <w:sz w:val="24"/>
                <w:szCs w:val="24"/>
              </w:rPr>
              <w:instrText xml:space="preserve"> INCLUDEPICTURE "https://cdn.acceleratelearning.com/system/content_images/contents/70414/original/what_happened_before.png?1481731295" \* MERGEFORMATINET </w:instrText>
            </w:r>
            <w:r w:rsidR="004C4D99" w:rsidRPr="00DA64A9">
              <w:rPr>
                <w:rFonts w:asciiTheme="minorHAnsi" w:hAnsiTheme="minorHAnsi" w:cstheme="minorHAnsi"/>
                <w:sz w:val="24"/>
                <w:szCs w:val="24"/>
              </w:rPr>
              <w:fldChar w:fldCharType="separate"/>
            </w:r>
            <w:r w:rsidR="004C4D99" w:rsidRPr="00DA64A9">
              <w:rPr>
                <w:rFonts w:asciiTheme="minorHAnsi" w:hAnsiTheme="minorHAnsi" w:cstheme="minorHAnsi"/>
                <w:sz w:val="24"/>
                <w:szCs w:val="24"/>
              </w:rPr>
              <w:fldChar w:fldCharType="end"/>
            </w:r>
          </w:p>
          <w:p w14:paraId="4C3D6C7C" w14:textId="0B77EE60" w:rsidR="00DA64A9" w:rsidRPr="00DA64A9" w:rsidRDefault="00DA64A9" w:rsidP="00DA64A9">
            <w:pPr>
              <w:pStyle w:val="ListParagraph"/>
              <w:numPr>
                <w:ilvl w:val="0"/>
                <w:numId w:val="18"/>
              </w:numPr>
              <w:rPr>
                <w:rFonts w:cstheme="minorHAnsi"/>
                <w:sz w:val="24"/>
                <w:szCs w:val="24"/>
              </w:rPr>
            </w:pPr>
            <w:r w:rsidRPr="00DA64A9">
              <w:rPr>
                <w:rFonts w:cstheme="minorHAnsi"/>
                <w:sz w:val="24"/>
                <w:szCs w:val="24"/>
              </w:rPr>
              <w:t>¿</w:t>
            </w:r>
            <w:proofErr w:type="spellStart"/>
            <w:r w:rsidRPr="00DA64A9">
              <w:rPr>
                <w:rFonts w:cstheme="minorHAnsi"/>
                <w:sz w:val="24"/>
                <w:szCs w:val="24"/>
              </w:rPr>
              <w:t>Cuál</w:t>
            </w:r>
            <w:proofErr w:type="spellEnd"/>
            <w:r w:rsidRPr="00DA64A9">
              <w:rPr>
                <w:rFonts w:cstheme="minorHAnsi"/>
                <w:sz w:val="24"/>
                <w:szCs w:val="24"/>
              </w:rPr>
              <w:t xml:space="preserve"> de </w:t>
            </w:r>
            <w:proofErr w:type="spellStart"/>
            <w:r w:rsidRPr="00DA64A9">
              <w:rPr>
                <w:rFonts w:cstheme="minorHAnsi"/>
                <w:sz w:val="24"/>
                <w:szCs w:val="24"/>
              </w:rPr>
              <w:t>estos</w:t>
            </w:r>
            <w:proofErr w:type="spellEnd"/>
            <w:r w:rsidRPr="00DA64A9">
              <w:rPr>
                <w:rFonts w:cstheme="minorHAnsi"/>
                <w:sz w:val="24"/>
                <w:szCs w:val="24"/>
              </w:rPr>
              <w:t xml:space="preserve"> </w:t>
            </w:r>
            <w:proofErr w:type="spellStart"/>
            <w:r w:rsidRPr="00DA64A9">
              <w:rPr>
                <w:rFonts w:cstheme="minorHAnsi"/>
                <w:sz w:val="24"/>
                <w:szCs w:val="24"/>
              </w:rPr>
              <w:t>podría</w:t>
            </w:r>
            <w:proofErr w:type="spellEnd"/>
            <w:r w:rsidRPr="00DA64A9">
              <w:rPr>
                <w:rFonts w:cstheme="minorHAnsi"/>
                <w:sz w:val="24"/>
                <w:szCs w:val="24"/>
              </w:rPr>
              <w:t xml:space="preserve"> </w:t>
            </w:r>
            <w:proofErr w:type="spellStart"/>
            <w:r w:rsidRPr="00DA64A9">
              <w:rPr>
                <w:rFonts w:cstheme="minorHAnsi"/>
                <w:sz w:val="24"/>
                <w:szCs w:val="24"/>
              </w:rPr>
              <w:t>usarse</w:t>
            </w:r>
            <w:proofErr w:type="spellEnd"/>
            <w:r w:rsidRPr="00DA64A9">
              <w:rPr>
                <w:rFonts w:cstheme="minorHAnsi"/>
                <w:sz w:val="24"/>
                <w:szCs w:val="24"/>
              </w:rPr>
              <w:t xml:space="preserve"> </w:t>
            </w:r>
            <w:proofErr w:type="spellStart"/>
            <w:r w:rsidRPr="00DA64A9">
              <w:rPr>
                <w:rFonts w:cstheme="minorHAnsi"/>
                <w:sz w:val="24"/>
                <w:szCs w:val="24"/>
              </w:rPr>
              <w:t>mejor</w:t>
            </w:r>
            <w:proofErr w:type="spellEnd"/>
            <w:r w:rsidRPr="00DA64A9">
              <w:rPr>
                <w:rFonts w:cstheme="minorHAnsi"/>
                <w:sz w:val="24"/>
                <w:szCs w:val="24"/>
              </w:rPr>
              <w:t xml:space="preserve"> para </w:t>
            </w:r>
            <w:proofErr w:type="spellStart"/>
            <w:r w:rsidRPr="00DA64A9">
              <w:rPr>
                <w:rFonts w:cstheme="minorHAnsi"/>
                <w:sz w:val="24"/>
                <w:szCs w:val="24"/>
              </w:rPr>
              <w:t>modelar</w:t>
            </w:r>
            <w:proofErr w:type="spellEnd"/>
            <w:r w:rsidRPr="00DA64A9">
              <w:rPr>
                <w:rFonts w:cstheme="minorHAnsi"/>
                <w:sz w:val="24"/>
                <w:szCs w:val="24"/>
              </w:rPr>
              <w:t xml:space="preserve"> </w:t>
            </w:r>
            <w:proofErr w:type="spellStart"/>
            <w:r w:rsidRPr="00DA64A9">
              <w:rPr>
                <w:rFonts w:cstheme="minorHAnsi"/>
                <w:sz w:val="24"/>
                <w:szCs w:val="24"/>
              </w:rPr>
              <w:t>cómo</w:t>
            </w:r>
            <w:proofErr w:type="spellEnd"/>
            <w:r w:rsidRPr="00DA64A9">
              <w:rPr>
                <w:rFonts w:cstheme="minorHAnsi"/>
                <w:sz w:val="24"/>
                <w:szCs w:val="24"/>
              </w:rPr>
              <w:t xml:space="preserve"> se forma un </w:t>
            </w:r>
            <w:proofErr w:type="spellStart"/>
            <w:r w:rsidRPr="00DA64A9">
              <w:rPr>
                <w:rFonts w:cstheme="minorHAnsi"/>
                <w:sz w:val="24"/>
                <w:szCs w:val="24"/>
              </w:rPr>
              <w:t>fósil</w:t>
            </w:r>
            <w:proofErr w:type="spellEnd"/>
            <w:r w:rsidRPr="00DA64A9">
              <w:rPr>
                <w:rFonts w:cstheme="minorHAnsi"/>
                <w:sz w:val="24"/>
                <w:szCs w:val="24"/>
              </w:rPr>
              <w:t>?</w:t>
            </w:r>
          </w:p>
          <w:p w14:paraId="26ED9270" w14:textId="723B7FBC" w:rsidR="00DA64A9" w:rsidRPr="00DA64A9" w:rsidRDefault="00DA64A9" w:rsidP="00DA64A9">
            <w:pPr>
              <w:pStyle w:val="ListParagraph"/>
              <w:numPr>
                <w:ilvl w:val="0"/>
                <w:numId w:val="29"/>
              </w:numPr>
              <w:rPr>
                <w:rFonts w:cstheme="minorHAnsi"/>
                <w:sz w:val="24"/>
                <w:szCs w:val="24"/>
              </w:rPr>
            </w:pPr>
            <w:r w:rsidRPr="00DA64A9">
              <w:rPr>
                <w:rFonts w:cstheme="minorHAnsi"/>
                <w:sz w:val="24"/>
                <w:szCs w:val="24"/>
              </w:rPr>
              <w:lastRenderedPageBreak/>
              <w:t xml:space="preserve">El </w:t>
            </w:r>
            <w:proofErr w:type="spellStart"/>
            <w:r w:rsidRPr="00DA64A9">
              <w:rPr>
                <w:rFonts w:cstheme="minorHAnsi"/>
                <w:sz w:val="24"/>
                <w:szCs w:val="24"/>
              </w:rPr>
              <w:t>agua</w:t>
            </w:r>
            <w:proofErr w:type="spellEnd"/>
            <w:r w:rsidRPr="00DA64A9">
              <w:rPr>
                <w:rFonts w:cstheme="minorHAnsi"/>
                <w:sz w:val="24"/>
                <w:szCs w:val="24"/>
              </w:rPr>
              <w:t xml:space="preserve"> se </w:t>
            </w:r>
            <w:proofErr w:type="spellStart"/>
            <w:r w:rsidRPr="00DA64A9">
              <w:rPr>
                <w:rFonts w:cstheme="minorHAnsi"/>
                <w:sz w:val="24"/>
                <w:szCs w:val="24"/>
              </w:rPr>
              <w:t>lleva</w:t>
            </w:r>
            <w:proofErr w:type="spellEnd"/>
            <w:r w:rsidRPr="00DA64A9">
              <w:rPr>
                <w:rFonts w:cstheme="minorHAnsi"/>
                <w:sz w:val="24"/>
                <w:szCs w:val="24"/>
              </w:rPr>
              <w:t xml:space="preserve"> la </w:t>
            </w:r>
            <w:proofErr w:type="spellStart"/>
            <w:r w:rsidRPr="00DA64A9">
              <w:rPr>
                <w:rFonts w:cstheme="minorHAnsi"/>
                <w:sz w:val="24"/>
                <w:szCs w:val="24"/>
              </w:rPr>
              <w:t>suciedad</w:t>
            </w:r>
            <w:proofErr w:type="spellEnd"/>
            <w:r w:rsidRPr="00DA64A9">
              <w:rPr>
                <w:rFonts w:cstheme="minorHAnsi"/>
                <w:sz w:val="24"/>
                <w:szCs w:val="24"/>
              </w:rPr>
              <w:t xml:space="preserve"> a </w:t>
            </w:r>
            <w:proofErr w:type="spellStart"/>
            <w:r w:rsidRPr="00DA64A9">
              <w:rPr>
                <w:rFonts w:cstheme="minorHAnsi"/>
                <w:sz w:val="24"/>
                <w:szCs w:val="24"/>
              </w:rPr>
              <w:t>medida</w:t>
            </w:r>
            <w:proofErr w:type="spellEnd"/>
            <w:r w:rsidRPr="00DA64A9">
              <w:rPr>
                <w:rFonts w:cstheme="minorHAnsi"/>
                <w:sz w:val="24"/>
                <w:szCs w:val="24"/>
              </w:rPr>
              <w:t xml:space="preserve"> que </w:t>
            </w:r>
            <w:proofErr w:type="spellStart"/>
            <w:r w:rsidRPr="00DA64A9">
              <w:rPr>
                <w:rFonts w:cstheme="minorHAnsi"/>
                <w:sz w:val="24"/>
                <w:szCs w:val="24"/>
              </w:rPr>
              <w:t>fluye</w:t>
            </w:r>
            <w:proofErr w:type="spellEnd"/>
          </w:p>
          <w:p w14:paraId="03179DEB" w14:textId="0EF2AA94" w:rsidR="00DA64A9" w:rsidRPr="00DA64A9" w:rsidRDefault="00DA64A9" w:rsidP="00DA64A9">
            <w:pPr>
              <w:pStyle w:val="ListParagraph"/>
              <w:numPr>
                <w:ilvl w:val="0"/>
                <w:numId w:val="29"/>
              </w:numPr>
              <w:rPr>
                <w:rFonts w:cstheme="minorHAnsi"/>
                <w:sz w:val="24"/>
                <w:szCs w:val="24"/>
              </w:rPr>
            </w:pPr>
            <w:r w:rsidRPr="00DA64A9">
              <w:rPr>
                <w:rFonts w:cstheme="minorHAnsi"/>
                <w:sz w:val="24"/>
                <w:szCs w:val="24"/>
              </w:rPr>
              <w:t xml:space="preserve">Un </w:t>
            </w:r>
            <w:proofErr w:type="spellStart"/>
            <w:r w:rsidRPr="00DA64A9">
              <w:rPr>
                <w:rFonts w:cstheme="minorHAnsi"/>
                <w:sz w:val="24"/>
                <w:szCs w:val="24"/>
              </w:rPr>
              <w:t>plato</w:t>
            </w:r>
            <w:proofErr w:type="spellEnd"/>
            <w:r w:rsidRPr="00DA64A9">
              <w:rPr>
                <w:rFonts w:cstheme="minorHAnsi"/>
                <w:sz w:val="24"/>
                <w:szCs w:val="24"/>
              </w:rPr>
              <w:t xml:space="preserve"> de arena </w:t>
            </w:r>
            <w:proofErr w:type="spellStart"/>
            <w:r w:rsidRPr="00DA64A9">
              <w:rPr>
                <w:rFonts w:cstheme="minorHAnsi"/>
                <w:sz w:val="24"/>
                <w:szCs w:val="24"/>
              </w:rPr>
              <w:t>arrastrado</w:t>
            </w:r>
            <w:proofErr w:type="spellEnd"/>
            <w:r w:rsidRPr="00DA64A9">
              <w:rPr>
                <w:rFonts w:cstheme="minorHAnsi"/>
                <w:sz w:val="24"/>
                <w:szCs w:val="24"/>
              </w:rPr>
              <w:t xml:space="preserve"> por un </w:t>
            </w:r>
            <w:proofErr w:type="spellStart"/>
            <w:r w:rsidRPr="00DA64A9">
              <w:rPr>
                <w:rFonts w:cstheme="minorHAnsi"/>
                <w:sz w:val="24"/>
                <w:szCs w:val="24"/>
              </w:rPr>
              <w:t>ventilador</w:t>
            </w:r>
            <w:proofErr w:type="spellEnd"/>
            <w:r w:rsidRPr="00DA64A9">
              <w:rPr>
                <w:rFonts w:cstheme="minorHAnsi"/>
                <w:sz w:val="24"/>
                <w:szCs w:val="24"/>
              </w:rPr>
              <w:t>.</w:t>
            </w:r>
          </w:p>
          <w:p w14:paraId="3C1201EF" w14:textId="1F205DF0" w:rsidR="00DA64A9" w:rsidRPr="00DA64A9" w:rsidRDefault="00DA64A9" w:rsidP="00DA64A9">
            <w:pPr>
              <w:pStyle w:val="ListParagraph"/>
              <w:numPr>
                <w:ilvl w:val="0"/>
                <w:numId w:val="29"/>
              </w:numPr>
              <w:rPr>
                <w:rFonts w:cstheme="minorHAnsi"/>
                <w:sz w:val="24"/>
                <w:szCs w:val="24"/>
              </w:rPr>
            </w:pPr>
            <w:r w:rsidRPr="00DA64A9">
              <w:rPr>
                <w:rFonts w:cstheme="minorHAnsi"/>
                <w:sz w:val="24"/>
                <w:szCs w:val="24"/>
              </w:rPr>
              <w:t xml:space="preserve">Un </w:t>
            </w:r>
            <w:proofErr w:type="spellStart"/>
            <w:r w:rsidRPr="00DA64A9">
              <w:rPr>
                <w:rFonts w:cstheme="minorHAnsi"/>
                <w:sz w:val="24"/>
                <w:szCs w:val="24"/>
              </w:rPr>
              <w:t>objeto</w:t>
            </w:r>
            <w:proofErr w:type="spellEnd"/>
            <w:r w:rsidRPr="00DA64A9">
              <w:rPr>
                <w:rFonts w:cstheme="minorHAnsi"/>
                <w:sz w:val="24"/>
                <w:szCs w:val="24"/>
              </w:rPr>
              <w:t xml:space="preserve"> </w:t>
            </w:r>
            <w:proofErr w:type="spellStart"/>
            <w:r w:rsidRPr="00DA64A9">
              <w:rPr>
                <w:rFonts w:cstheme="minorHAnsi"/>
                <w:sz w:val="24"/>
                <w:szCs w:val="24"/>
              </w:rPr>
              <w:t>enterrado</w:t>
            </w:r>
            <w:proofErr w:type="spellEnd"/>
            <w:r w:rsidRPr="00DA64A9">
              <w:rPr>
                <w:rFonts w:cstheme="minorHAnsi"/>
                <w:sz w:val="24"/>
                <w:szCs w:val="24"/>
              </w:rPr>
              <w:t xml:space="preserve"> entre </w:t>
            </w:r>
            <w:proofErr w:type="spellStart"/>
            <w:r w:rsidRPr="00DA64A9">
              <w:rPr>
                <w:rFonts w:cstheme="minorHAnsi"/>
                <w:sz w:val="24"/>
                <w:szCs w:val="24"/>
              </w:rPr>
              <w:t>capas</w:t>
            </w:r>
            <w:proofErr w:type="spellEnd"/>
            <w:r w:rsidRPr="00DA64A9">
              <w:rPr>
                <w:rFonts w:cstheme="minorHAnsi"/>
                <w:sz w:val="24"/>
                <w:szCs w:val="24"/>
              </w:rPr>
              <w:t xml:space="preserve"> de </w:t>
            </w:r>
            <w:proofErr w:type="spellStart"/>
            <w:r w:rsidRPr="00DA64A9">
              <w:rPr>
                <w:rFonts w:cstheme="minorHAnsi"/>
                <w:sz w:val="24"/>
                <w:szCs w:val="24"/>
              </w:rPr>
              <w:t>arcilla</w:t>
            </w:r>
            <w:proofErr w:type="spellEnd"/>
            <w:r w:rsidRPr="00DA64A9">
              <w:rPr>
                <w:rFonts w:cstheme="minorHAnsi"/>
                <w:sz w:val="24"/>
                <w:szCs w:val="24"/>
              </w:rPr>
              <w:t>.</w:t>
            </w:r>
          </w:p>
          <w:p w14:paraId="2CE27E88" w14:textId="5EBE572E" w:rsidR="00DA64A9" w:rsidRPr="00DA64A9" w:rsidRDefault="00DA64A9" w:rsidP="00DA64A9">
            <w:pPr>
              <w:pStyle w:val="Heading1"/>
              <w:numPr>
                <w:ilvl w:val="0"/>
                <w:numId w:val="29"/>
              </w:numPr>
              <w:shd w:val="clear" w:color="auto" w:fill="FFFFFF"/>
              <w:spacing w:before="0" w:beforeAutospacing="0"/>
              <w:outlineLvl w:val="0"/>
              <w:rPr>
                <w:rStyle w:val="a-size-large"/>
                <w:rFonts w:asciiTheme="minorHAnsi" w:hAnsiTheme="minorHAnsi" w:cstheme="minorHAnsi"/>
                <w:b w:val="0"/>
                <w:bCs w:val="0"/>
                <w:color w:val="111111"/>
                <w:sz w:val="24"/>
                <w:szCs w:val="24"/>
              </w:rPr>
            </w:pPr>
            <w:proofErr w:type="spellStart"/>
            <w:r w:rsidRPr="00DA64A9">
              <w:rPr>
                <w:rFonts w:asciiTheme="minorHAnsi" w:hAnsiTheme="minorHAnsi" w:cstheme="minorHAnsi"/>
                <w:b w:val="0"/>
                <w:bCs w:val="0"/>
                <w:sz w:val="24"/>
                <w:szCs w:val="24"/>
              </w:rPr>
              <w:t>Cavando</w:t>
            </w:r>
            <w:proofErr w:type="spellEnd"/>
            <w:r w:rsidRPr="00DA64A9">
              <w:rPr>
                <w:rFonts w:asciiTheme="minorHAnsi" w:hAnsiTheme="minorHAnsi" w:cstheme="minorHAnsi"/>
                <w:b w:val="0"/>
                <w:bCs w:val="0"/>
                <w:sz w:val="24"/>
                <w:szCs w:val="24"/>
              </w:rPr>
              <w:t xml:space="preserve"> un </w:t>
            </w:r>
            <w:proofErr w:type="spellStart"/>
            <w:r w:rsidRPr="00DA64A9">
              <w:rPr>
                <w:rFonts w:asciiTheme="minorHAnsi" w:hAnsiTheme="minorHAnsi" w:cstheme="minorHAnsi"/>
                <w:b w:val="0"/>
                <w:bCs w:val="0"/>
                <w:sz w:val="24"/>
                <w:szCs w:val="24"/>
              </w:rPr>
              <w:t>hoyo</w:t>
            </w:r>
            <w:proofErr w:type="spellEnd"/>
            <w:r w:rsidRPr="00DA64A9">
              <w:rPr>
                <w:rFonts w:asciiTheme="minorHAnsi" w:hAnsiTheme="minorHAnsi" w:cstheme="minorHAnsi"/>
                <w:b w:val="0"/>
                <w:bCs w:val="0"/>
                <w:sz w:val="24"/>
                <w:szCs w:val="24"/>
              </w:rPr>
              <w:t xml:space="preserve"> </w:t>
            </w:r>
            <w:proofErr w:type="spellStart"/>
            <w:r w:rsidRPr="00DA64A9">
              <w:rPr>
                <w:rFonts w:asciiTheme="minorHAnsi" w:hAnsiTheme="minorHAnsi" w:cstheme="minorHAnsi"/>
                <w:b w:val="0"/>
                <w:bCs w:val="0"/>
                <w:sz w:val="24"/>
                <w:szCs w:val="24"/>
              </w:rPr>
              <w:t>en</w:t>
            </w:r>
            <w:proofErr w:type="spellEnd"/>
            <w:r w:rsidRPr="00DA64A9">
              <w:rPr>
                <w:rFonts w:asciiTheme="minorHAnsi" w:hAnsiTheme="minorHAnsi" w:cstheme="minorHAnsi"/>
                <w:b w:val="0"/>
                <w:bCs w:val="0"/>
                <w:sz w:val="24"/>
                <w:szCs w:val="24"/>
              </w:rPr>
              <w:t xml:space="preserve"> una </w:t>
            </w:r>
            <w:proofErr w:type="spellStart"/>
            <w:r w:rsidRPr="00DA64A9">
              <w:rPr>
                <w:rFonts w:asciiTheme="minorHAnsi" w:hAnsiTheme="minorHAnsi" w:cstheme="minorHAnsi"/>
                <w:b w:val="0"/>
                <w:bCs w:val="0"/>
                <w:sz w:val="24"/>
                <w:szCs w:val="24"/>
              </w:rPr>
              <w:t>taza</w:t>
            </w:r>
            <w:proofErr w:type="spellEnd"/>
            <w:r w:rsidRPr="00DA64A9">
              <w:rPr>
                <w:rFonts w:asciiTheme="minorHAnsi" w:hAnsiTheme="minorHAnsi" w:cstheme="minorHAnsi"/>
                <w:b w:val="0"/>
                <w:bCs w:val="0"/>
                <w:sz w:val="24"/>
                <w:szCs w:val="24"/>
              </w:rPr>
              <w:t xml:space="preserve"> de arena</w:t>
            </w:r>
          </w:p>
          <w:p w14:paraId="60B1A742" w14:textId="77777777" w:rsidR="00DA64A9" w:rsidRPr="00DA64A9" w:rsidRDefault="00DA64A9" w:rsidP="00DA64A9">
            <w:pPr>
              <w:pStyle w:val="ListParagraph"/>
              <w:numPr>
                <w:ilvl w:val="0"/>
                <w:numId w:val="18"/>
              </w:numPr>
              <w:rPr>
                <w:rStyle w:val="a-size-large"/>
                <w:rFonts w:cstheme="minorHAnsi"/>
                <w:sz w:val="24"/>
                <w:szCs w:val="24"/>
              </w:rPr>
            </w:pPr>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En</w:t>
            </w:r>
            <w:proofErr w:type="spellEnd"/>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qué</w:t>
            </w:r>
            <w:proofErr w:type="spellEnd"/>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tipo</w:t>
            </w:r>
            <w:proofErr w:type="spellEnd"/>
            <w:r w:rsidRPr="00DA64A9">
              <w:rPr>
                <w:rStyle w:val="a-size-large"/>
                <w:rFonts w:eastAsia="Times New Roman" w:cstheme="minorHAnsi"/>
                <w:bCs/>
                <w:color w:val="111111"/>
                <w:kern w:val="36"/>
                <w:sz w:val="24"/>
                <w:szCs w:val="24"/>
              </w:rPr>
              <w:t xml:space="preserve"> de </w:t>
            </w:r>
            <w:proofErr w:type="spellStart"/>
            <w:r w:rsidRPr="00DA64A9">
              <w:rPr>
                <w:rStyle w:val="a-size-large"/>
                <w:rFonts w:eastAsia="Times New Roman" w:cstheme="minorHAnsi"/>
                <w:bCs/>
                <w:color w:val="111111"/>
                <w:kern w:val="36"/>
                <w:sz w:val="24"/>
                <w:szCs w:val="24"/>
              </w:rPr>
              <w:t>entorno</w:t>
            </w:r>
            <w:proofErr w:type="spellEnd"/>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vivió</w:t>
            </w:r>
            <w:proofErr w:type="spellEnd"/>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este</w:t>
            </w:r>
            <w:proofErr w:type="spellEnd"/>
            <w:r w:rsidRPr="00DA64A9">
              <w:rPr>
                <w:rStyle w:val="a-size-large"/>
                <w:rFonts w:eastAsia="Times New Roman" w:cstheme="minorHAnsi"/>
                <w:bCs/>
                <w:color w:val="111111"/>
                <w:kern w:val="36"/>
                <w:sz w:val="24"/>
                <w:szCs w:val="24"/>
              </w:rPr>
              <w:t xml:space="preserve"> </w:t>
            </w:r>
            <w:proofErr w:type="spellStart"/>
            <w:r w:rsidRPr="00DA64A9">
              <w:rPr>
                <w:rStyle w:val="a-size-large"/>
                <w:rFonts w:eastAsia="Times New Roman" w:cstheme="minorHAnsi"/>
                <w:bCs/>
                <w:color w:val="111111"/>
                <w:kern w:val="36"/>
                <w:sz w:val="24"/>
                <w:szCs w:val="24"/>
              </w:rPr>
              <w:t>fósil</w:t>
            </w:r>
            <w:proofErr w:type="spellEnd"/>
            <w:r w:rsidRPr="00DA64A9">
              <w:rPr>
                <w:rStyle w:val="a-size-large"/>
                <w:rFonts w:eastAsia="Times New Roman" w:cstheme="minorHAnsi"/>
                <w:bCs/>
                <w:color w:val="111111"/>
                <w:kern w:val="36"/>
                <w:sz w:val="24"/>
                <w:szCs w:val="24"/>
              </w:rPr>
              <w:t>?</w:t>
            </w:r>
          </w:p>
          <w:p w14:paraId="244B26B3" w14:textId="0B874D6B" w:rsidR="004C4D99" w:rsidRPr="00DA64A9" w:rsidRDefault="004C4D99" w:rsidP="00DA64A9">
            <w:pPr>
              <w:pStyle w:val="ListParagraph"/>
              <w:rPr>
                <w:rStyle w:val="a-size-large"/>
                <w:rFonts w:cstheme="minorHAnsi"/>
                <w:sz w:val="24"/>
                <w:szCs w:val="24"/>
              </w:rPr>
            </w:pPr>
            <w:r w:rsidRPr="00DA64A9">
              <w:rPr>
                <w:rFonts w:cstheme="minorHAnsi"/>
                <w:sz w:val="24"/>
                <w:szCs w:val="24"/>
              </w:rPr>
              <w:fldChar w:fldCharType="begin"/>
            </w:r>
            <w:r w:rsidRPr="00DA64A9">
              <w:rPr>
                <w:rFonts w:cstheme="minorHAnsi"/>
                <w:sz w:val="24"/>
                <w:szCs w:val="24"/>
              </w:rPr>
              <w:instrText xml:space="preserve"> INCLUDEPICTURE "https://encrypted-tbn0.gstatic.com/images?q=tbn:ANd9GcTfX_p8UtxxczsgAVxfXB7oXpcXcZeKKb1nRJLnt953csi_UlcGjw" \* MERGEFORMATINET </w:instrText>
            </w:r>
            <w:r w:rsidRPr="00DA64A9">
              <w:rPr>
                <w:rFonts w:cstheme="minorHAnsi"/>
                <w:sz w:val="24"/>
                <w:szCs w:val="24"/>
              </w:rPr>
              <w:fldChar w:fldCharType="separate"/>
            </w:r>
            <w:r w:rsidRPr="00DA64A9">
              <w:rPr>
                <w:rFonts w:cstheme="minorHAnsi"/>
                <w:sz w:val="24"/>
                <w:szCs w:val="24"/>
              </w:rPr>
              <w:fldChar w:fldCharType="end"/>
            </w:r>
          </w:p>
          <w:p w14:paraId="39AF40A7" w14:textId="4349CC6C" w:rsidR="00DA64A9" w:rsidRPr="00DA64A9" w:rsidRDefault="00DA64A9" w:rsidP="00DA64A9">
            <w:pPr>
              <w:pStyle w:val="Heading1"/>
              <w:shd w:val="clear" w:color="auto" w:fill="FFFFFF"/>
              <w:spacing w:before="0" w:beforeAutospacing="0"/>
              <w:ind w:left="720"/>
              <w:outlineLvl w:val="0"/>
              <w:rPr>
                <w:rStyle w:val="a-size-large"/>
                <w:rFonts w:asciiTheme="minorHAnsi" w:hAnsiTheme="minorHAnsi" w:cstheme="minorHAnsi"/>
                <w:b w:val="0"/>
                <w:color w:val="111111"/>
                <w:sz w:val="24"/>
                <w:szCs w:val="24"/>
              </w:rPr>
            </w:pPr>
            <w:r w:rsidRPr="00DA64A9">
              <w:rPr>
                <w:rFonts w:asciiTheme="minorHAnsi" w:hAnsiTheme="minorHAnsi" w:cstheme="minorHAnsi"/>
                <w:noProof/>
                <w:sz w:val="24"/>
                <w:szCs w:val="24"/>
              </w:rPr>
              <w:drawing>
                <wp:inline distT="0" distB="0" distL="0" distR="0" wp14:anchorId="01343064" wp14:editId="4A31280C">
                  <wp:extent cx="1415305" cy="941305"/>
                  <wp:effectExtent l="0" t="0" r="0" b="0"/>
                  <wp:docPr id="10" name="Picture 10" descr="Image result for fossil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ssil of a fi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9594" cy="950809"/>
                          </a:xfrm>
                          <a:prstGeom prst="rect">
                            <a:avLst/>
                          </a:prstGeom>
                          <a:noFill/>
                          <a:ln>
                            <a:noFill/>
                          </a:ln>
                        </pic:spPr>
                      </pic:pic>
                    </a:graphicData>
                  </a:graphic>
                </wp:inline>
              </w:drawing>
            </w:r>
          </w:p>
          <w:p w14:paraId="096F0677" w14:textId="44BE764F" w:rsidR="00DA64A9" w:rsidRPr="00DA64A9" w:rsidRDefault="00DA64A9" w:rsidP="00DA64A9">
            <w:pPr>
              <w:pStyle w:val="Heading1"/>
              <w:numPr>
                <w:ilvl w:val="0"/>
                <w:numId w:val="24"/>
              </w:numPr>
              <w:shd w:val="clear" w:color="auto" w:fill="FFFFFF"/>
              <w:tabs>
                <w:tab w:val="left" w:pos="1111"/>
              </w:tabs>
              <w:ind w:hanging="59"/>
              <w:rPr>
                <w:rStyle w:val="a-size-large"/>
                <w:rFonts w:asciiTheme="minorHAnsi" w:hAnsiTheme="minorHAnsi" w:cstheme="minorHAnsi"/>
                <w:b w:val="0"/>
                <w:color w:val="111111"/>
                <w:sz w:val="24"/>
                <w:szCs w:val="24"/>
              </w:rPr>
            </w:pPr>
            <w:proofErr w:type="spellStart"/>
            <w:r w:rsidRPr="00DA64A9">
              <w:rPr>
                <w:rStyle w:val="a-size-large"/>
                <w:rFonts w:asciiTheme="minorHAnsi" w:hAnsiTheme="minorHAnsi" w:cstheme="minorHAnsi"/>
                <w:b w:val="0"/>
                <w:color w:val="111111"/>
                <w:sz w:val="24"/>
                <w:szCs w:val="24"/>
              </w:rPr>
              <w:t>Desierto</w:t>
            </w:r>
            <w:proofErr w:type="spellEnd"/>
          </w:p>
          <w:p w14:paraId="0357CBFD" w14:textId="4C6E135C" w:rsidR="00DA64A9" w:rsidRPr="00DA64A9" w:rsidRDefault="00DA64A9" w:rsidP="00DA64A9">
            <w:pPr>
              <w:pStyle w:val="Heading1"/>
              <w:numPr>
                <w:ilvl w:val="0"/>
                <w:numId w:val="24"/>
              </w:numPr>
              <w:shd w:val="clear" w:color="auto" w:fill="FFFFFF"/>
              <w:tabs>
                <w:tab w:val="left" w:pos="1111"/>
              </w:tabs>
              <w:ind w:hanging="59"/>
              <w:rPr>
                <w:rStyle w:val="a-size-large"/>
                <w:rFonts w:asciiTheme="minorHAnsi" w:hAnsiTheme="minorHAnsi" w:cstheme="minorHAnsi"/>
                <w:b w:val="0"/>
                <w:color w:val="111111"/>
                <w:sz w:val="24"/>
                <w:szCs w:val="24"/>
              </w:rPr>
            </w:pPr>
            <w:proofErr w:type="spellStart"/>
            <w:r w:rsidRPr="00DA64A9">
              <w:rPr>
                <w:rStyle w:val="a-size-large"/>
                <w:rFonts w:asciiTheme="minorHAnsi" w:hAnsiTheme="minorHAnsi" w:cstheme="minorHAnsi"/>
                <w:b w:val="0"/>
                <w:color w:val="111111"/>
                <w:sz w:val="24"/>
                <w:szCs w:val="24"/>
              </w:rPr>
              <w:t>Pradera</w:t>
            </w:r>
            <w:proofErr w:type="spellEnd"/>
          </w:p>
          <w:p w14:paraId="5A396AB2" w14:textId="7106880C" w:rsidR="00DA64A9" w:rsidRPr="00DA64A9" w:rsidRDefault="00DA64A9" w:rsidP="00DA64A9">
            <w:pPr>
              <w:pStyle w:val="Heading1"/>
              <w:numPr>
                <w:ilvl w:val="0"/>
                <w:numId w:val="24"/>
              </w:numPr>
              <w:shd w:val="clear" w:color="auto" w:fill="FFFFFF"/>
              <w:tabs>
                <w:tab w:val="left" w:pos="1111"/>
              </w:tabs>
              <w:ind w:hanging="59"/>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Oceano</w:t>
            </w:r>
          </w:p>
          <w:p w14:paraId="3ADAA952" w14:textId="252640A7" w:rsidR="00996272" w:rsidRPr="00DA64A9" w:rsidRDefault="00DA64A9" w:rsidP="00DA64A9">
            <w:pPr>
              <w:widowControl w:val="0"/>
              <w:numPr>
                <w:ilvl w:val="0"/>
                <w:numId w:val="24"/>
              </w:numPr>
              <w:tabs>
                <w:tab w:val="left" w:pos="1111"/>
              </w:tabs>
              <w:autoSpaceDE w:val="0"/>
              <w:autoSpaceDN w:val="0"/>
              <w:adjustRightInd w:val="0"/>
              <w:ind w:hanging="59"/>
              <w:rPr>
                <w:rFonts w:eastAsia="Times New Roman" w:cstheme="minorHAnsi"/>
                <w:sz w:val="24"/>
                <w:szCs w:val="24"/>
                <w:lang w:val="en-GB"/>
              </w:rPr>
            </w:pPr>
            <w:r w:rsidRPr="00DA64A9">
              <w:rPr>
                <w:rStyle w:val="a-size-large"/>
                <w:rFonts w:cstheme="minorHAnsi"/>
                <w:color w:val="111111"/>
                <w:sz w:val="24"/>
                <w:szCs w:val="24"/>
              </w:rPr>
              <w:t>Tundra</w:t>
            </w:r>
          </w:p>
          <w:p w14:paraId="719E8135" w14:textId="77777777" w:rsidR="00996272" w:rsidRPr="00DA64A9" w:rsidRDefault="00996272" w:rsidP="00996272">
            <w:pPr>
              <w:widowControl w:val="0"/>
              <w:autoSpaceDE w:val="0"/>
              <w:autoSpaceDN w:val="0"/>
              <w:adjustRightInd w:val="0"/>
              <w:rPr>
                <w:rFonts w:eastAsia="Times New Roman" w:cstheme="minorHAnsi"/>
                <w:sz w:val="24"/>
                <w:szCs w:val="24"/>
                <w:lang w:val="en-GB"/>
              </w:rPr>
            </w:pPr>
          </w:p>
          <w:p w14:paraId="68CFC6F6" w14:textId="77777777" w:rsidR="00996272" w:rsidRPr="00DA64A9" w:rsidRDefault="00996272" w:rsidP="00996272">
            <w:pPr>
              <w:widowControl w:val="0"/>
              <w:autoSpaceDE w:val="0"/>
              <w:autoSpaceDN w:val="0"/>
              <w:adjustRightInd w:val="0"/>
              <w:rPr>
                <w:rFonts w:eastAsia="Times New Roman" w:cstheme="minorHAnsi"/>
                <w:sz w:val="24"/>
                <w:szCs w:val="24"/>
                <w:lang w:val="en-GB"/>
              </w:rPr>
            </w:pPr>
          </w:p>
          <w:p w14:paraId="0610BD30" w14:textId="77777777" w:rsidR="00996272" w:rsidRPr="00DA64A9" w:rsidRDefault="00996272" w:rsidP="00996272">
            <w:pPr>
              <w:widowControl w:val="0"/>
              <w:autoSpaceDE w:val="0"/>
              <w:autoSpaceDN w:val="0"/>
              <w:adjustRightInd w:val="0"/>
              <w:rPr>
                <w:rFonts w:eastAsia="Times New Roman" w:cstheme="minorHAnsi"/>
                <w:sz w:val="24"/>
                <w:szCs w:val="24"/>
                <w:lang w:val="en-GB"/>
              </w:rPr>
            </w:pPr>
          </w:p>
          <w:p w14:paraId="4B368A8B" w14:textId="77777777" w:rsidR="00996272" w:rsidRPr="00DA64A9" w:rsidRDefault="00996272" w:rsidP="00996272">
            <w:pPr>
              <w:widowControl w:val="0"/>
              <w:autoSpaceDE w:val="0"/>
              <w:autoSpaceDN w:val="0"/>
              <w:adjustRightInd w:val="0"/>
              <w:rPr>
                <w:rFonts w:eastAsia="Times New Roman" w:cstheme="minorHAnsi"/>
                <w:sz w:val="24"/>
                <w:szCs w:val="24"/>
                <w:lang w:val="en-GB"/>
              </w:rPr>
            </w:pPr>
          </w:p>
          <w:p w14:paraId="066DC181" w14:textId="77777777" w:rsidR="00996272" w:rsidRPr="00DA64A9" w:rsidRDefault="00996272" w:rsidP="00996272">
            <w:pPr>
              <w:widowControl w:val="0"/>
              <w:autoSpaceDE w:val="0"/>
              <w:autoSpaceDN w:val="0"/>
              <w:adjustRightInd w:val="0"/>
              <w:rPr>
                <w:rFonts w:eastAsia="Times New Roman" w:cstheme="minorHAnsi"/>
                <w:sz w:val="24"/>
                <w:szCs w:val="24"/>
                <w:lang w:val="en-GB"/>
              </w:rPr>
            </w:pPr>
          </w:p>
        </w:tc>
        <w:tc>
          <w:tcPr>
            <w:tcW w:w="1487" w:type="pct"/>
          </w:tcPr>
          <w:p w14:paraId="3BA51E85" w14:textId="77777777" w:rsidR="004C2C64" w:rsidRPr="00DA64A9" w:rsidRDefault="003E02A7" w:rsidP="005457B2">
            <w:pPr>
              <w:jc w:val="center"/>
              <w:rPr>
                <w:rFonts w:cstheme="minorHAnsi"/>
                <w:b/>
                <w:bCs/>
                <w:sz w:val="24"/>
                <w:szCs w:val="24"/>
                <w:u w:val="single"/>
              </w:rPr>
            </w:pPr>
            <w:r w:rsidRPr="00DA64A9">
              <w:rPr>
                <w:rFonts w:cstheme="minorHAnsi"/>
                <w:b/>
                <w:bCs/>
                <w:sz w:val="24"/>
                <w:szCs w:val="24"/>
                <w:u w:val="single"/>
              </w:rPr>
              <w:lastRenderedPageBreak/>
              <w:t xml:space="preserve">Digital Resources </w:t>
            </w:r>
          </w:p>
          <w:p w14:paraId="3CB837B3" w14:textId="77777777" w:rsidR="00DA64A9" w:rsidRPr="00DA64A9" w:rsidRDefault="00DA64A9" w:rsidP="00F95CCD">
            <w:pPr>
              <w:pStyle w:val="Heading1"/>
              <w:shd w:val="clear" w:color="auto" w:fill="FFFFFF"/>
              <w:spacing w:before="0" w:beforeAutospacing="0" w:after="0" w:afterAutospacing="0"/>
              <w:outlineLvl w:val="0"/>
              <w:rPr>
                <w:rFonts w:asciiTheme="minorHAnsi" w:eastAsia="Calibri" w:hAnsiTheme="minorHAnsi" w:cstheme="minorHAnsi"/>
                <w:b w:val="0"/>
                <w:bCs w:val="0"/>
                <w:kern w:val="0"/>
                <w:sz w:val="24"/>
                <w:szCs w:val="24"/>
              </w:rPr>
            </w:pPr>
            <w:proofErr w:type="spellStart"/>
            <w:r w:rsidRPr="00DA64A9">
              <w:rPr>
                <w:rFonts w:asciiTheme="minorHAnsi" w:eastAsia="Calibri" w:hAnsiTheme="minorHAnsi" w:cstheme="minorHAnsi"/>
                <w:b w:val="0"/>
                <w:bCs w:val="0"/>
                <w:kern w:val="0"/>
                <w:sz w:val="24"/>
                <w:szCs w:val="24"/>
              </w:rPr>
              <w:t>Currículo</w:t>
            </w:r>
            <w:proofErr w:type="spellEnd"/>
            <w:r w:rsidRPr="00DA64A9">
              <w:rPr>
                <w:rFonts w:asciiTheme="minorHAnsi" w:eastAsia="Calibri" w:hAnsiTheme="minorHAnsi" w:cstheme="minorHAnsi"/>
                <w:b w:val="0"/>
                <w:bCs w:val="0"/>
                <w:kern w:val="0"/>
                <w:sz w:val="24"/>
                <w:szCs w:val="24"/>
              </w:rPr>
              <w:t xml:space="preserve"> de </w:t>
            </w:r>
            <w:proofErr w:type="spellStart"/>
            <w:r w:rsidRPr="00DA64A9">
              <w:rPr>
                <w:rFonts w:asciiTheme="minorHAnsi" w:eastAsia="Calibri" w:hAnsiTheme="minorHAnsi" w:cstheme="minorHAnsi"/>
                <w:b w:val="0"/>
                <w:bCs w:val="0"/>
                <w:kern w:val="0"/>
                <w:sz w:val="24"/>
                <w:szCs w:val="24"/>
              </w:rPr>
              <w:t>ciencias</w:t>
            </w:r>
            <w:proofErr w:type="spellEnd"/>
            <w:r w:rsidRPr="00DA64A9">
              <w:rPr>
                <w:rFonts w:asciiTheme="minorHAnsi" w:eastAsia="Calibri" w:hAnsiTheme="minorHAnsi" w:cstheme="minorHAnsi"/>
                <w:b w:val="0"/>
                <w:bCs w:val="0"/>
                <w:kern w:val="0"/>
                <w:sz w:val="24"/>
                <w:szCs w:val="24"/>
              </w:rPr>
              <w:t xml:space="preserve"> </w:t>
            </w:r>
            <w:proofErr w:type="spellStart"/>
            <w:r w:rsidRPr="00DA64A9">
              <w:rPr>
                <w:rFonts w:asciiTheme="minorHAnsi" w:eastAsia="Calibri" w:hAnsiTheme="minorHAnsi" w:cstheme="minorHAnsi"/>
                <w:b w:val="0"/>
                <w:bCs w:val="0"/>
                <w:kern w:val="0"/>
                <w:sz w:val="24"/>
                <w:szCs w:val="24"/>
              </w:rPr>
              <w:t>STEMscopes</w:t>
            </w:r>
            <w:proofErr w:type="spellEnd"/>
            <w:r w:rsidRPr="00DA64A9">
              <w:rPr>
                <w:rFonts w:asciiTheme="minorHAnsi" w:eastAsia="Calibri" w:hAnsiTheme="minorHAnsi" w:cstheme="minorHAnsi"/>
                <w:b w:val="0"/>
                <w:bCs w:val="0"/>
                <w:kern w:val="0"/>
                <w:sz w:val="24"/>
                <w:szCs w:val="24"/>
              </w:rPr>
              <w:t xml:space="preserve"> o HMH a </w:t>
            </w:r>
            <w:proofErr w:type="spellStart"/>
            <w:r w:rsidRPr="00DA64A9">
              <w:rPr>
                <w:rFonts w:asciiTheme="minorHAnsi" w:eastAsia="Calibri" w:hAnsiTheme="minorHAnsi" w:cstheme="minorHAnsi"/>
                <w:b w:val="0"/>
                <w:bCs w:val="0"/>
                <w:kern w:val="0"/>
                <w:sz w:val="24"/>
                <w:szCs w:val="24"/>
              </w:rPr>
              <w:t>través</w:t>
            </w:r>
            <w:proofErr w:type="spellEnd"/>
            <w:r w:rsidRPr="00DA64A9">
              <w:rPr>
                <w:rFonts w:asciiTheme="minorHAnsi" w:eastAsia="Calibri" w:hAnsiTheme="minorHAnsi" w:cstheme="minorHAnsi"/>
                <w:b w:val="0"/>
                <w:bCs w:val="0"/>
                <w:kern w:val="0"/>
                <w:sz w:val="24"/>
                <w:szCs w:val="24"/>
              </w:rPr>
              <w:t xml:space="preserve"> de My Backpack</w:t>
            </w:r>
          </w:p>
          <w:p w14:paraId="146D39A1" w14:textId="77777777" w:rsidR="00DA64A9" w:rsidRPr="00DA64A9" w:rsidRDefault="00DA64A9" w:rsidP="00F95CCD">
            <w:pPr>
              <w:pStyle w:val="Heading1"/>
              <w:shd w:val="clear" w:color="auto" w:fill="FFFFFF"/>
              <w:spacing w:before="0" w:beforeAutospacing="0" w:after="0" w:afterAutospacing="0"/>
              <w:outlineLvl w:val="0"/>
              <w:rPr>
                <w:rStyle w:val="a-size-large"/>
                <w:rFonts w:asciiTheme="minorHAnsi" w:eastAsia="Calibri" w:hAnsiTheme="minorHAnsi" w:cstheme="minorHAnsi"/>
                <w:b w:val="0"/>
                <w:color w:val="111111"/>
                <w:sz w:val="24"/>
                <w:szCs w:val="24"/>
              </w:rPr>
            </w:pPr>
          </w:p>
          <w:p w14:paraId="4AF58E5D" w14:textId="77777777" w:rsidR="00DA64A9" w:rsidRPr="00DA64A9" w:rsidRDefault="00DA64A9" w:rsidP="00A44DDB">
            <w:pPr>
              <w:pStyle w:val="Heading1"/>
              <w:shd w:val="clear" w:color="auto" w:fill="FFFFFF"/>
              <w:spacing w:before="0" w:beforeAutospacing="0" w:after="0" w:afterAutospacing="0"/>
              <w:outlineLvl w:val="0"/>
              <w:rPr>
                <w:rStyle w:val="a-size-large"/>
                <w:rFonts w:asciiTheme="minorHAnsi" w:hAnsiTheme="minorHAnsi" w:cstheme="minorHAnsi"/>
                <w:b w:val="0"/>
                <w:color w:val="111111"/>
                <w:sz w:val="24"/>
                <w:szCs w:val="24"/>
              </w:rPr>
            </w:pPr>
            <w:proofErr w:type="spellStart"/>
            <w:r w:rsidRPr="00DA64A9">
              <w:rPr>
                <w:rStyle w:val="a-size-large"/>
                <w:rFonts w:asciiTheme="minorHAnsi" w:hAnsiTheme="minorHAnsi" w:cstheme="minorHAnsi"/>
                <w:b w:val="0"/>
                <w:color w:val="111111"/>
                <w:sz w:val="24"/>
                <w:szCs w:val="24"/>
              </w:rPr>
              <w:t>Fósiles</w:t>
            </w:r>
            <w:proofErr w:type="spellEnd"/>
          </w:p>
          <w:p w14:paraId="2A42CFE8" w14:textId="6CA9D8F8" w:rsidR="00A44DDB" w:rsidRPr="00DA64A9" w:rsidRDefault="00AD566C" w:rsidP="00A44DDB">
            <w:pPr>
              <w:pStyle w:val="Heading1"/>
              <w:shd w:val="clear" w:color="auto" w:fill="FFFFFF"/>
              <w:spacing w:before="0" w:beforeAutospacing="0" w:after="0" w:afterAutospacing="0"/>
              <w:outlineLvl w:val="0"/>
              <w:rPr>
                <w:rFonts w:asciiTheme="minorHAnsi" w:hAnsiTheme="minorHAnsi" w:cstheme="minorHAnsi"/>
                <w:b w:val="0"/>
                <w:color w:val="111111"/>
                <w:sz w:val="24"/>
                <w:szCs w:val="24"/>
              </w:rPr>
            </w:pPr>
            <w:hyperlink r:id="rId19" w:history="1">
              <w:r w:rsidR="00A44DDB" w:rsidRPr="00DA64A9">
                <w:rPr>
                  <w:rStyle w:val="Hyperlink"/>
                  <w:rFonts w:asciiTheme="minorHAnsi" w:hAnsiTheme="minorHAnsi" w:cstheme="minorHAnsi"/>
                  <w:b w:val="0"/>
                  <w:sz w:val="24"/>
                  <w:szCs w:val="24"/>
                </w:rPr>
                <w:t>http://studyjams.scholastic.com/studyjams/jams/science/rocks-minerals-landforms/fossils.htm</w:t>
              </w:r>
            </w:hyperlink>
          </w:p>
          <w:p w14:paraId="602ECBCC" w14:textId="77777777" w:rsidR="00A44DDB" w:rsidRPr="00DA64A9" w:rsidRDefault="00A44DDB" w:rsidP="00F95CCD">
            <w:pPr>
              <w:pStyle w:val="Heading1"/>
              <w:shd w:val="clear" w:color="auto" w:fill="FFFFFF"/>
              <w:spacing w:before="0" w:beforeAutospacing="0" w:after="0" w:afterAutospacing="0"/>
              <w:outlineLvl w:val="0"/>
              <w:rPr>
                <w:rStyle w:val="a-size-large"/>
                <w:rFonts w:asciiTheme="minorHAnsi" w:hAnsiTheme="minorHAnsi" w:cstheme="minorHAnsi"/>
                <w:b w:val="0"/>
                <w:color w:val="111111"/>
                <w:sz w:val="24"/>
                <w:szCs w:val="24"/>
              </w:rPr>
            </w:pPr>
          </w:p>
          <w:p w14:paraId="58003B7D" w14:textId="77777777" w:rsidR="00DA64A9" w:rsidRPr="00DA64A9" w:rsidRDefault="00DA64A9" w:rsidP="00F95CCD">
            <w:pPr>
              <w:pStyle w:val="Heading1"/>
              <w:shd w:val="clear" w:color="auto" w:fill="FFFFFF"/>
              <w:spacing w:before="0" w:beforeAutospacing="0" w:after="0" w:afterAutospacing="0"/>
              <w:outlineLvl w:val="0"/>
              <w:rPr>
                <w:rStyle w:val="a-size-large"/>
                <w:rFonts w:asciiTheme="minorHAnsi" w:hAnsiTheme="minorHAnsi" w:cstheme="minorHAnsi"/>
                <w:b w:val="0"/>
                <w:color w:val="111111"/>
                <w:sz w:val="24"/>
                <w:szCs w:val="24"/>
              </w:rPr>
            </w:pPr>
            <w:r w:rsidRPr="00DA64A9">
              <w:rPr>
                <w:rStyle w:val="a-size-large"/>
                <w:rFonts w:asciiTheme="minorHAnsi" w:hAnsiTheme="minorHAnsi" w:cstheme="minorHAnsi"/>
                <w:b w:val="0"/>
                <w:color w:val="111111"/>
                <w:sz w:val="24"/>
                <w:szCs w:val="24"/>
              </w:rPr>
              <w:t xml:space="preserve">Brain Pop / Brain Pop Jr. a </w:t>
            </w:r>
            <w:proofErr w:type="spellStart"/>
            <w:r w:rsidRPr="00DA64A9">
              <w:rPr>
                <w:rStyle w:val="a-size-large"/>
                <w:rFonts w:asciiTheme="minorHAnsi" w:hAnsiTheme="minorHAnsi" w:cstheme="minorHAnsi"/>
                <w:b w:val="0"/>
                <w:color w:val="111111"/>
                <w:sz w:val="24"/>
                <w:szCs w:val="24"/>
              </w:rPr>
              <w:t>través</w:t>
            </w:r>
            <w:proofErr w:type="spellEnd"/>
            <w:r w:rsidRPr="00DA64A9">
              <w:rPr>
                <w:rStyle w:val="a-size-large"/>
                <w:rFonts w:asciiTheme="minorHAnsi" w:hAnsiTheme="minorHAnsi" w:cstheme="minorHAnsi"/>
                <w:b w:val="0"/>
                <w:color w:val="111111"/>
                <w:sz w:val="24"/>
                <w:szCs w:val="24"/>
              </w:rPr>
              <w:t xml:space="preserve"> de Mi mochila</w:t>
            </w:r>
          </w:p>
          <w:p w14:paraId="769442F9" w14:textId="0DFA57A0" w:rsidR="00F95CCD" w:rsidRPr="00DA64A9" w:rsidRDefault="00AD566C" w:rsidP="00F95CCD">
            <w:pPr>
              <w:pStyle w:val="Heading1"/>
              <w:shd w:val="clear" w:color="auto" w:fill="FFFFFF"/>
              <w:spacing w:before="0" w:beforeAutospacing="0" w:after="0" w:afterAutospacing="0"/>
              <w:outlineLvl w:val="0"/>
              <w:rPr>
                <w:rStyle w:val="a-size-large"/>
                <w:rFonts w:asciiTheme="minorHAnsi" w:hAnsiTheme="minorHAnsi" w:cstheme="minorHAnsi"/>
                <w:b w:val="0"/>
                <w:color w:val="111111"/>
                <w:sz w:val="24"/>
                <w:szCs w:val="24"/>
              </w:rPr>
            </w:pPr>
            <w:hyperlink r:id="rId20" w:history="1">
              <w:r w:rsidR="00F95CCD" w:rsidRPr="00DA64A9">
                <w:rPr>
                  <w:rStyle w:val="Hyperlink"/>
                  <w:rFonts w:asciiTheme="minorHAnsi" w:hAnsiTheme="minorHAnsi" w:cstheme="minorHAnsi"/>
                  <w:b w:val="0"/>
                  <w:sz w:val="24"/>
                  <w:szCs w:val="24"/>
                </w:rPr>
                <w:t>www.brainpop.com</w:t>
              </w:r>
            </w:hyperlink>
          </w:p>
          <w:p w14:paraId="14AA2320" w14:textId="77777777" w:rsidR="00DA64A9" w:rsidRPr="00DA64A9" w:rsidRDefault="00DA64A9" w:rsidP="00DA64A9">
            <w:pPr>
              <w:pStyle w:val="Heading1"/>
              <w:numPr>
                <w:ilvl w:val="0"/>
                <w:numId w:val="30"/>
              </w:numPr>
              <w:shd w:val="clear" w:color="auto" w:fill="FFFFFF"/>
              <w:spacing w:before="0" w:beforeAutospacing="0" w:after="0" w:afterAutospacing="0"/>
              <w:outlineLvl w:val="0"/>
              <w:rPr>
                <w:rStyle w:val="a-size-large"/>
                <w:rFonts w:asciiTheme="minorHAnsi" w:hAnsiTheme="minorHAnsi" w:cstheme="minorHAnsi"/>
                <w:b w:val="0"/>
                <w:color w:val="111111"/>
                <w:sz w:val="24"/>
                <w:szCs w:val="24"/>
              </w:rPr>
            </w:pPr>
            <w:proofErr w:type="spellStart"/>
            <w:r w:rsidRPr="00DA64A9">
              <w:rPr>
                <w:rStyle w:val="a-size-large"/>
                <w:rFonts w:asciiTheme="minorHAnsi" w:hAnsiTheme="minorHAnsi" w:cstheme="minorHAnsi"/>
                <w:b w:val="0"/>
                <w:color w:val="111111"/>
                <w:sz w:val="24"/>
                <w:szCs w:val="24"/>
              </w:rPr>
              <w:t>Fósiles</w:t>
            </w:r>
            <w:proofErr w:type="spellEnd"/>
          </w:p>
          <w:p w14:paraId="4587639A" w14:textId="77777777" w:rsidR="00F95CCD" w:rsidRPr="00DA64A9" w:rsidRDefault="00F95CCD" w:rsidP="003E02A7">
            <w:pPr>
              <w:spacing w:line="259" w:lineRule="auto"/>
              <w:rPr>
                <w:rFonts w:eastAsia="Calibri" w:cstheme="minorHAnsi"/>
                <w:sz w:val="24"/>
                <w:szCs w:val="24"/>
              </w:rPr>
            </w:pPr>
          </w:p>
          <w:p w14:paraId="7604EF59" w14:textId="53E9DC50" w:rsidR="00A44DDB" w:rsidRPr="00DA64A9" w:rsidRDefault="00DA64A9" w:rsidP="00A44DDB">
            <w:pPr>
              <w:pStyle w:val="Heading1"/>
              <w:shd w:val="clear" w:color="auto" w:fill="FFFFFF"/>
              <w:spacing w:before="0" w:beforeAutospacing="0" w:after="0" w:afterAutospacing="0"/>
              <w:outlineLvl w:val="0"/>
              <w:rPr>
                <w:rFonts w:asciiTheme="minorHAnsi" w:hAnsiTheme="minorHAnsi" w:cstheme="minorHAnsi"/>
                <w:b w:val="0"/>
                <w:sz w:val="24"/>
                <w:szCs w:val="24"/>
              </w:rPr>
            </w:pPr>
            <w:r w:rsidRPr="00DA64A9">
              <w:rPr>
                <w:rFonts w:asciiTheme="minorHAnsi" w:hAnsiTheme="minorHAnsi" w:cstheme="minorHAnsi"/>
                <w:b w:val="0"/>
                <w:sz w:val="24"/>
                <w:szCs w:val="24"/>
              </w:rPr>
              <w:t xml:space="preserve">El sitio de Nye se </w:t>
            </w:r>
            <w:proofErr w:type="spellStart"/>
            <w:r w:rsidRPr="00DA64A9">
              <w:rPr>
                <w:rFonts w:asciiTheme="minorHAnsi" w:hAnsiTheme="minorHAnsi" w:cstheme="minorHAnsi"/>
                <w:b w:val="0"/>
                <w:sz w:val="24"/>
                <w:szCs w:val="24"/>
              </w:rPr>
              <w:t>puede</w:t>
            </w:r>
            <w:proofErr w:type="spellEnd"/>
            <w:r w:rsidRPr="00DA64A9">
              <w:rPr>
                <w:rFonts w:asciiTheme="minorHAnsi" w:hAnsiTheme="minorHAnsi" w:cstheme="minorHAnsi"/>
                <w:b w:val="0"/>
                <w:sz w:val="24"/>
                <w:szCs w:val="24"/>
              </w:rPr>
              <w:t xml:space="preserve"> </w:t>
            </w:r>
            <w:proofErr w:type="spellStart"/>
            <w:r w:rsidRPr="00DA64A9">
              <w:rPr>
                <w:rFonts w:asciiTheme="minorHAnsi" w:hAnsiTheme="minorHAnsi" w:cstheme="minorHAnsi"/>
                <w:b w:val="0"/>
                <w:sz w:val="24"/>
                <w:szCs w:val="24"/>
              </w:rPr>
              <w:t>encontrar</w:t>
            </w:r>
            <w:proofErr w:type="spellEnd"/>
            <w:r w:rsidRPr="00DA64A9">
              <w:rPr>
                <w:rFonts w:asciiTheme="minorHAnsi" w:hAnsiTheme="minorHAnsi" w:cstheme="minorHAnsi"/>
                <w:b w:val="0"/>
                <w:sz w:val="24"/>
                <w:szCs w:val="24"/>
              </w:rPr>
              <w:t xml:space="preserve"> </w:t>
            </w:r>
            <w:proofErr w:type="spellStart"/>
            <w:r w:rsidRPr="00DA64A9">
              <w:rPr>
                <w:rFonts w:asciiTheme="minorHAnsi" w:hAnsiTheme="minorHAnsi" w:cstheme="minorHAnsi"/>
                <w:b w:val="0"/>
                <w:sz w:val="24"/>
                <w:szCs w:val="24"/>
              </w:rPr>
              <w:t>en</w:t>
            </w:r>
            <w:proofErr w:type="spellEnd"/>
            <w:r w:rsidRPr="00DA64A9">
              <w:rPr>
                <w:rFonts w:asciiTheme="minorHAnsi" w:hAnsiTheme="minorHAnsi" w:cstheme="minorHAnsi"/>
                <w:b w:val="0"/>
                <w:sz w:val="24"/>
                <w:szCs w:val="24"/>
              </w:rPr>
              <w:t xml:space="preserve"> </w:t>
            </w:r>
            <w:hyperlink r:id="rId21" w:history="1">
              <w:r w:rsidR="00A44DDB" w:rsidRPr="00DA64A9">
                <w:rPr>
                  <w:rStyle w:val="Hyperlink"/>
                  <w:rFonts w:asciiTheme="minorHAnsi" w:hAnsiTheme="minorHAnsi" w:cstheme="minorHAnsi"/>
                  <w:b w:val="0"/>
                  <w:sz w:val="24"/>
                  <w:szCs w:val="24"/>
                </w:rPr>
                <w:t>http://billnye.com</w:t>
              </w:r>
            </w:hyperlink>
            <w:r w:rsidR="00A44DDB" w:rsidRPr="00DA64A9">
              <w:rPr>
                <w:rFonts w:asciiTheme="minorHAnsi" w:hAnsiTheme="minorHAnsi" w:cstheme="minorHAnsi"/>
                <w:b w:val="0"/>
                <w:sz w:val="24"/>
                <w:szCs w:val="24"/>
              </w:rPr>
              <w:t xml:space="preserve">. </w:t>
            </w:r>
          </w:p>
          <w:p w14:paraId="365F1275" w14:textId="77777777" w:rsidR="00A44DDB" w:rsidRPr="00DA64A9" w:rsidRDefault="00AD566C" w:rsidP="00A44DDB">
            <w:pPr>
              <w:pStyle w:val="Heading1"/>
              <w:shd w:val="clear" w:color="auto" w:fill="FFFFFF"/>
              <w:spacing w:before="0" w:beforeAutospacing="0" w:after="0" w:afterAutospacing="0"/>
              <w:outlineLvl w:val="0"/>
              <w:rPr>
                <w:rFonts w:asciiTheme="minorHAnsi" w:hAnsiTheme="minorHAnsi" w:cstheme="minorHAnsi"/>
                <w:b w:val="0"/>
                <w:color w:val="111111"/>
                <w:sz w:val="24"/>
                <w:szCs w:val="24"/>
              </w:rPr>
            </w:pPr>
            <w:hyperlink r:id="rId22" w:history="1">
              <w:r w:rsidR="00A44DDB" w:rsidRPr="00DA64A9">
                <w:rPr>
                  <w:rStyle w:val="Hyperlink"/>
                  <w:rFonts w:asciiTheme="minorHAnsi" w:hAnsiTheme="minorHAnsi" w:cstheme="minorHAnsi"/>
                  <w:b w:val="0"/>
                  <w:sz w:val="24"/>
                  <w:szCs w:val="24"/>
                </w:rPr>
                <w:t>http://www.fossilsforkids.com</w:t>
              </w:r>
            </w:hyperlink>
            <w:r w:rsidR="00A44DDB" w:rsidRPr="00DA64A9">
              <w:rPr>
                <w:rFonts w:asciiTheme="minorHAnsi" w:hAnsiTheme="minorHAnsi" w:cstheme="minorHAnsi"/>
                <w:b w:val="0"/>
                <w:sz w:val="24"/>
                <w:szCs w:val="24"/>
              </w:rPr>
              <w:t xml:space="preserve"> </w:t>
            </w:r>
          </w:p>
          <w:p w14:paraId="7853E658" w14:textId="77777777" w:rsidR="00A44DDB" w:rsidRPr="00DA64A9" w:rsidRDefault="00A44DDB" w:rsidP="00A44DDB">
            <w:pPr>
              <w:rPr>
                <w:rFonts w:cstheme="minorHAnsi"/>
                <w:sz w:val="24"/>
                <w:szCs w:val="24"/>
              </w:rPr>
            </w:pPr>
          </w:p>
          <w:p w14:paraId="44BB763C" w14:textId="77777777" w:rsidR="00DA64A9" w:rsidRDefault="00DA64A9" w:rsidP="00A44DDB">
            <w:pPr>
              <w:rPr>
                <w:rFonts w:cstheme="minorHAnsi"/>
                <w:sz w:val="24"/>
                <w:szCs w:val="24"/>
              </w:rPr>
            </w:pPr>
            <w:r w:rsidRPr="00DA64A9">
              <w:rPr>
                <w:rFonts w:cstheme="minorHAnsi"/>
                <w:sz w:val="24"/>
                <w:szCs w:val="24"/>
              </w:rPr>
              <w:t xml:space="preserve">Este sitio </w:t>
            </w:r>
            <w:proofErr w:type="spellStart"/>
            <w:r w:rsidRPr="00DA64A9">
              <w:rPr>
                <w:rFonts w:cstheme="minorHAnsi"/>
                <w:sz w:val="24"/>
                <w:szCs w:val="24"/>
              </w:rPr>
              <w:t>contiene</w:t>
            </w:r>
            <w:proofErr w:type="spellEnd"/>
            <w:r w:rsidRPr="00DA64A9">
              <w:rPr>
                <w:rFonts w:cstheme="minorHAnsi"/>
                <w:sz w:val="24"/>
                <w:szCs w:val="24"/>
              </w:rPr>
              <w:t xml:space="preserve"> </w:t>
            </w:r>
            <w:proofErr w:type="spellStart"/>
            <w:r w:rsidRPr="00DA64A9">
              <w:rPr>
                <w:rFonts w:cstheme="minorHAnsi"/>
                <w:sz w:val="24"/>
                <w:szCs w:val="24"/>
              </w:rPr>
              <w:t>información</w:t>
            </w:r>
            <w:proofErr w:type="spellEnd"/>
            <w:r w:rsidRPr="00DA64A9">
              <w:rPr>
                <w:rFonts w:cstheme="minorHAnsi"/>
                <w:sz w:val="24"/>
                <w:szCs w:val="24"/>
              </w:rPr>
              <w:t xml:space="preserve"> </w:t>
            </w:r>
            <w:proofErr w:type="spellStart"/>
            <w:r w:rsidRPr="00DA64A9">
              <w:rPr>
                <w:rFonts w:cstheme="minorHAnsi"/>
                <w:sz w:val="24"/>
                <w:szCs w:val="24"/>
              </w:rPr>
              <w:t>sobre</w:t>
            </w:r>
            <w:proofErr w:type="spellEnd"/>
            <w:r w:rsidRPr="00DA64A9">
              <w:rPr>
                <w:rFonts w:cstheme="minorHAnsi"/>
                <w:sz w:val="24"/>
                <w:szCs w:val="24"/>
              </w:rPr>
              <w:t xml:space="preserve"> </w:t>
            </w:r>
            <w:proofErr w:type="spellStart"/>
            <w:r w:rsidRPr="00DA64A9">
              <w:rPr>
                <w:rFonts w:cstheme="minorHAnsi"/>
                <w:sz w:val="24"/>
                <w:szCs w:val="24"/>
              </w:rPr>
              <w:t>fósiles</w:t>
            </w:r>
            <w:proofErr w:type="spellEnd"/>
            <w:r w:rsidRPr="00DA64A9">
              <w:rPr>
                <w:rFonts w:cstheme="minorHAnsi"/>
                <w:sz w:val="24"/>
                <w:szCs w:val="24"/>
              </w:rPr>
              <w:t xml:space="preserve"> que </w:t>
            </w:r>
            <w:proofErr w:type="spellStart"/>
            <w:r w:rsidRPr="00DA64A9">
              <w:rPr>
                <w:rFonts w:cstheme="minorHAnsi"/>
                <w:sz w:val="24"/>
                <w:szCs w:val="24"/>
              </w:rPr>
              <w:t>incluye</w:t>
            </w:r>
            <w:proofErr w:type="spellEnd"/>
            <w:r w:rsidRPr="00DA64A9">
              <w:rPr>
                <w:rFonts w:cstheme="minorHAnsi"/>
                <w:sz w:val="24"/>
                <w:szCs w:val="24"/>
              </w:rPr>
              <w:t xml:space="preserve"> una </w:t>
            </w:r>
            <w:proofErr w:type="spellStart"/>
            <w:r w:rsidRPr="00DA64A9">
              <w:rPr>
                <w:rFonts w:cstheme="minorHAnsi"/>
                <w:sz w:val="24"/>
                <w:szCs w:val="24"/>
              </w:rPr>
              <w:t>guía</w:t>
            </w:r>
            <w:proofErr w:type="spellEnd"/>
            <w:r w:rsidRPr="00DA64A9">
              <w:rPr>
                <w:rFonts w:cstheme="minorHAnsi"/>
                <w:sz w:val="24"/>
                <w:szCs w:val="24"/>
              </w:rPr>
              <w:t xml:space="preserve"> de </w:t>
            </w:r>
            <w:proofErr w:type="spellStart"/>
            <w:r w:rsidRPr="00DA64A9">
              <w:rPr>
                <w:rFonts w:cstheme="minorHAnsi"/>
                <w:sz w:val="24"/>
                <w:szCs w:val="24"/>
              </w:rPr>
              <w:t>seguridad</w:t>
            </w:r>
            <w:proofErr w:type="spellEnd"/>
            <w:r w:rsidRPr="00DA64A9">
              <w:rPr>
                <w:rFonts w:cstheme="minorHAnsi"/>
                <w:sz w:val="24"/>
                <w:szCs w:val="24"/>
              </w:rPr>
              <w:t xml:space="preserve">, </w:t>
            </w:r>
            <w:proofErr w:type="spellStart"/>
            <w:r w:rsidRPr="00DA64A9">
              <w:rPr>
                <w:rFonts w:cstheme="minorHAnsi"/>
                <w:sz w:val="24"/>
                <w:szCs w:val="24"/>
              </w:rPr>
              <w:t>herramientas</w:t>
            </w:r>
            <w:proofErr w:type="spellEnd"/>
            <w:r w:rsidRPr="00DA64A9">
              <w:rPr>
                <w:rFonts w:cstheme="minorHAnsi"/>
                <w:sz w:val="24"/>
                <w:szCs w:val="24"/>
              </w:rPr>
              <w:t xml:space="preserve"> del </w:t>
            </w:r>
            <w:proofErr w:type="spellStart"/>
            <w:r w:rsidRPr="00DA64A9">
              <w:rPr>
                <w:rFonts w:cstheme="minorHAnsi"/>
                <w:sz w:val="24"/>
                <w:szCs w:val="24"/>
              </w:rPr>
              <w:t>comercio</w:t>
            </w:r>
            <w:proofErr w:type="spellEnd"/>
            <w:r w:rsidRPr="00DA64A9">
              <w:rPr>
                <w:rFonts w:cstheme="minorHAnsi"/>
                <w:sz w:val="24"/>
                <w:szCs w:val="24"/>
              </w:rPr>
              <w:t xml:space="preserve">, </w:t>
            </w:r>
            <w:proofErr w:type="spellStart"/>
            <w:r w:rsidRPr="00DA64A9">
              <w:rPr>
                <w:rFonts w:cstheme="minorHAnsi"/>
                <w:sz w:val="24"/>
                <w:szCs w:val="24"/>
              </w:rPr>
              <w:t>cronologías</w:t>
            </w:r>
            <w:proofErr w:type="spellEnd"/>
            <w:r w:rsidRPr="00DA64A9">
              <w:rPr>
                <w:rFonts w:cstheme="minorHAnsi"/>
                <w:sz w:val="24"/>
                <w:szCs w:val="24"/>
              </w:rPr>
              <w:t xml:space="preserve"> de la </w:t>
            </w:r>
            <w:proofErr w:type="spellStart"/>
            <w:r w:rsidRPr="00DA64A9">
              <w:rPr>
                <w:rFonts w:cstheme="minorHAnsi"/>
                <w:sz w:val="24"/>
                <w:szCs w:val="24"/>
              </w:rPr>
              <w:t>historia</w:t>
            </w:r>
            <w:proofErr w:type="spellEnd"/>
            <w:r w:rsidRPr="00DA64A9">
              <w:rPr>
                <w:rFonts w:cstheme="minorHAnsi"/>
                <w:sz w:val="24"/>
                <w:szCs w:val="24"/>
              </w:rPr>
              <w:t xml:space="preserve"> de los </w:t>
            </w:r>
            <w:proofErr w:type="spellStart"/>
            <w:r w:rsidRPr="00DA64A9">
              <w:rPr>
                <w:rFonts w:cstheme="minorHAnsi"/>
                <w:sz w:val="24"/>
                <w:szCs w:val="24"/>
              </w:rPr>
              <w:t>fósiles</w:t>
            </w:r>
            <w:proofErr w:type="spellEnd"/>
            <w:r w:rsidRPr="00DA64A9">
              <w:rPr>
                <w:rFonts w:cstheme="minorHAnsi"/>
                <w:sz w:val="24"/>
                <w:szCs w:val="24"/>
              </w:rPr>
              <w:t xml:space="preserve"> </w:t>
            </w:r>
            <w:r w:rsidRPr="00DA64A9">
              <w:rPr>
                <w:rFonts w:cstheme="minorHAnsi"/>
                <w:sz w:val="24"/>
                <w:szCs w:val="24"/>
              </w:rPr>
              <w:lastRenderedPageBreak/>
              <w:t xml:space="preserve">y </w:t>
            </w:r>
            <w:proofErr w:type="spellStart"/>
            <w:r w:rsidRPr="00DA64A9">
              <w:rPr>
                <w:rFonts w:cstheme="minorHAnsi"/>
                <w:sz w:val="24"/>
                <w:szCs w:val="24"/>
              </w:rPr>
              <w:t>excelentes</w:t>
            </w:r>
            <w:proofErr w:type="spellEnd"/>
            <w:r w:rsidRPr="00DA64A9">
              <w:rPr>
                <w:rFonts w:cstheme="minorHAnsi"/>
                <w:sz w:val="24"/>
                <w:szCs w:val="24"/>
              </w:rPr>
              <w:t xml:space="preserve"> enlaces </w:t>
            </w:r>
            <w:proofErr w:type="gramStart"/>
            <w:r w:rsidRPr="00DA64A9">
              <w:rPr>
                <w:rFonts w:cstheme="minorHAnsi"/>
                <w:sz w:val="24"/>
                <w:szCs w:val="24"/>
              </w:rPr>
              <w:t>a</w:t>
            </w:r>
            <w:proofErr w:type="gramEnd"/>
            <w:r w:rsidRPr="00DA64A9">
              <w:rPr>
                <w:rFonts w:cstheme="minorHAnsi"/>
                <w:sz w:val="24"/>
                <w:szCs w:val="24"/>
              </w:rPr>
              <w:t xml:space="preserve"> </w:t>
            </w:r>
            <w:proofErr w:type="spellStart"/>
            <w:r w:rsidRPr="00DA64A9">
              <w:rPr>
                <w:rFonts w:cstheme="minorHAnsi"/>
                <w:sz w:val="24"/>
                <w:szCs w:val="24"/>
              </w:rPr>
              <w:t>otros</w:t>
            </w:r>
            <w:proofErr w:type="spellEnd"/>
            <w:r w:rsidRPr="00DA64A9">
              <w:rPr>
                <w:rFonts w:cstheme="minorHAnsi"/>
                <w:sz w:val="24"/>
                <w:szCs w:val="24"/>
              </w:rPr>
              <w:t xml:space="preserve"> sitios de </w:t>
            </w:r>
            <w:proofErr w:type="spellStart"/>
            <w:r w:rsidRPr="00DA64A9">
              <w:rPr>
                <w:rFonts w:cstheme="minorHAnsi"/>
                <w:sz w:val="24"/>
                <w:szCs w:val="24"/>
              </w:rPr>
              <w:t>fósiles</w:t>
            </w:r>
            <w:proofErr w:type="spellEnd"/>
            <w:r w:rsidRPr="00DA64A9">
              <w:rPr>
                <w:rFonts w:cstheme="minorHAnsi"/>
                <w:sz w:val="24"/>
                <w:szCs w:val="24"/>
              </w:rPr>
              <w:t>.</w:t>
            </w:r>
          </w:p>
          <w:p w14:paraId="45B8C7FD" w14:textId="549DCC82" w:rsidR="00A44DDB" w:rsidRPr="00DA64A9" w:rsidRDefault="00AD566C" w:rsidP="00A44DDB">
            <w:pPr>
              <w:rPr>
                <w:rFonts w:cstheme="minorHAnsi"/>
                <w:sz w:val="24"/>
                <w:szCs w:val="24"/>
              </w:rPr>
            </w:pPr>
            <w:hyperlink r:id="rId23" w:history="1">
              <w:r w:rsidR="00A44DDB" w:rsidRPr="00DA64A9">
                <w:rPr>
                  <w:rStyle w:val="Hyperlink"/>
                  <w:rFonts w:cstheme="minorHAnsi"/>
                  <w:sz w:val="24"/>
                  <w:szCs w:val="24"/>
                </w:rPr>
                <w:t>http://www.fossils-facts-and-finds.com/index.html</w:t>
              </w:r>
            </w:hyperlink>
          </w:p>
          <w:p w14:paraId="5CDCFEDD" w14:textId="77777777" w:rsidR="00A44DDB" w:rsidRPr="00DA64A9" w:rsidRDefault="00A44DDB" w:rsidP="00A44DDB">
            <w:pPr>
              <w:spacing w:after="160" w:line="259" w:lineRule="auto"/>
              <w:rPr>
                <w:rFonts w:cstheme="minorHAnsi"/>
                <w:sz w:val="24"/>
                <w:szCs w:val="24"/>
              </w:rPr>
            </w:pPr>
            <w:r w:rsidRPr="00DA64A9">
              <w:rPr>
                <w:rFonts w:cstheme="minorHAnsi"/>
                <w:sz w:val="24"/>
                <w:szCs w:val="24"/>
              </w:rPr>
              <w:t xml:space="preserve"> </w:t>
            </w:r>
          </w:p>
          <w:p w14:paraId="252A48D7" w14:textId="77777777" w:rsidR="00F95CCD" w:rsidRPr="00DA64A9" w:rsidRDefault="00F95CCD" w:rsidP="00F95CCD">
            <w:pPr>
              <w:spacing w:line="259" w:lineRule="auto"/>
              <w:rPr>
                <w:rFonts w:eastAsia="Calibri" w:cstheme="minorHAnsi"/>
                <w:sz w:val="24"/>
                <w:szCs w:val="24"/>
              </w:rPr>
            </w:pPr>
          </w:p>
          <w:p w14:paraId="623930CD" w14:textId="77777777" w:rsidR="003E02A7" w:rsidRPr="00DA64A9" w:rsidRDefault="003E02A7" w:rsidP="008571FA">
            <w:pPr>
              <w:spacing w:after="160" w:line="259" w:lineRule="auto"/>
              <w:rPr>
                <w:rFonts w:eastAsia="Calibri" w:cstheme="minorHAnsi"/>
                <w:iCs/>
                <w:color w:val="0563C1"/>
                <w:sz w:val="24"/>
                <w:szCs w:val="24"/>
                <w:u w:val="single"/>
              </w:rPr>
            </w:pPr>
          </w:p>
        </w:tc>
      </w:tr>
      <w:tr w:rsidR="000831E0" w14:paraId="7EA83496" w14:textId="77777777" w:rsidTr="000831E0">
        <w:tc>
          <w:tcPr>
            <w:tcW w:w="5000" w:type="pct"/>
            <w:gridSpan w:val="4"/>
          </w:tcPr>
          <w:p w14:paraId="1C8A3F39" w14:textId="2CFCD2FF" w:rsidR="000831E0" w:rsidRPr="000831E0" w:rsidRDefault="00DA64A9" w:rsidP="005457B2">
            <w:pPr>
              <w:jc w:val="center"/>
              <w:rPr>
                <w:b/>
                <w:bCs/>
                <w:sz w:val="24"/>
                <w:szCs w:val="24"/>
                <w:u w:val="single"/>
              </w:rPr>
            </w:pPr>
            <w:r w:rsidRPr="00DA64A9">
              <w:rPr>
                <w:b/>
                <w:bCs/>
                <w:sz w:val="24"/>
                <w:szCs w:val="24"/>
                <w:u w:val="single"/>
                <w:lang w:val="es-MX"/>
              </w:rPr>
              <w:lastRenderedPageBreak/>
              <w:t xml:space="preserve">Cambios a las normas de la ciencia: </w:t>
            </w:r>
            <w:r w:rsidRPr="00DA64A9">
              <w:rPr>
                <w:b/>
                <w:bCs/>
                <w:sz w:val="24"/>
                <w:szCs w:val="24"/>
                <w:lang w:val="es-MX"/>
              </w:rPr>
              <w:t>se espera que los estudiantes realicen las prácticas mientras aprenden el contenido y comprenden los conceptos transversales.</w:t>
            </w:r>
          </w:p>
        </w:tc>
      </w:tr>
      <w:tr w:rsidR="000831E0" w14:paraId="29BC5C8F" w14:textId="77777777" w:rsidTr="000831E0">
        <w:tc>
          <w:tcPr>
            <w:tcW w:w="2500" w:type="pct"/>
            <w:gridSpan w:val="2"/>
          </w:tcPr>
          <w:p w14:paraId="73C39291" w14:textId="77777777" w:rsidR="00DA64A9" w:rsidRDefault="00DA64A9" w:rsidP="00DA64A9">
            <w:pPr>
              <w:jc w:val="center"/>
              <w:rPr>
                <w:b/>
                <w:bCs/>
                <w:sz w:val="28"/>
                <w:szCs w:val="28"/>
                <w:u w:val="single"/>
              </w:rPr>
            </w:pPr>
            <w:proofErr w:type="spellStart"/>
            <w:r>
              <w:rPr>
                <w:b/>
                <w:sz w:val="28"/>
                <w:u w:val="single"/>
              </w:rPr>
              <w:lastRenderedPageBreak/>
              <w:t>Prácticas</w:t>
            </w:r>
            <w:proofErr w:type="spellEnd"/>
            <w:r>
              <w:rPr>
                <w:b/>
                <w:sz w:val="28"/>
                <w:u w:val="single"/>
              </w:rPr>
              <w:t xml:space="preserve"> de </w:t>
            </w:r>
            <w:proofErr w:type="spellStart"/>
            <w:r>
              <w:rPr>
                <w:b/>
                <w:sz w:val="28"/>
                <w:u w:val="single"/>
              </w:rPr>
              <w:t>ciencia</w:t>
            </w:r>
            <w:proofErr w:type="spellEnd"/>
            <w:r>
              <w:rPr>
                <w:b/>
                <w:sz w:val="28"/>
                <w:u w:val="single"/>
              </w:rPr>
              <w:t xml:space="preserve"> e </w:t>
            </w:r>
            <w:proofErr w:type="spellStart"/>
            <w:r>
              <w:rPr>
                <w:b/>
                <w:sz w:val="28"/>
                <w:u w:val="single"/>
              </w:rPr>
              <w:t>ingeniería</w:t>
            </w:r>
            <w:proofErr w:type="spellEnd"/>
          </w:p>
          <w:p w14:paraId="30DABD9C" w14:textId="77777777" w:rsidR="00DA64A9" w:rsidRDefault="00DA64A9" w:rsidP="00DA64A9">
            <w:pPr>
              <w:jc w:val="center"/>
              <w:rPr>
                <w:b/>
                <w:bCs/>
                <w:sz w:val="28"/>
                <w:szCs w:val="28"/>
                <w:u w:val="single"/>
              </w:rPr>
            </w:pPr>
            <w:r>
              <w:t xml:space="preserve">Los </w:t>
            </w:r>
            <w:proofErr w:type="spellStart"/>
            <w:r>
              <w:t>estudiantes</w:t>
            </w:r>
            <w:proofErr w:type="spellEnd"/>
            <w:r>
              <w:t xml:space="preserve"> </w:t>
            </w:r>
            <w:proofErr w:type="spellStart"/>
            <w:r>
              <w:t>pueden</w:t>
            </w:r>
            <w:proofErr w:type="spellEnd"/>
            <w:r>
              <w:t xml:space="preserve"> </w:t>
            </w:r>
            <w:proofErr w:type="spellStart"/>
            <w:r>
              <w:t>utilizar</w:t>
            </w:r>
            <w:proofErr w:type="spellEnd"/>
            <w:r>
              <w:t xml:space="preserve"> </w:t>
            </w:r>
            <w:proofErr w:type="spellStart"/>
            <w:r>
              <w:t>su</w:t>
            </w:r>
            <w:proofErr w:type="spellEnd"/>
            <w:r>
              <w:t xml:space="preserve"> </w:t>
            </w:r>
            <w:proofErr w:type="spellStart"/>
            <w:r>
              <w:t>comprensión</w:t>
            </w:r>
            <w:proofErr w:type="spellEnd"/>
            <w:r>
              <w:t xml:space="preserve"> para </w:t>
            </w:r>
            <w:proofErr w:type="spellStart"/>
            <w:r>
              <w:t>investigar</w:t>
            </w:r>
            <w:proofErr w:type="spellEnd"/>
            <w:r>
              <w:t xml:space="preserve"> </w:t>
            </w:r>
            <w:proofErr w:type="spellStart"/>
            <w:r>
              <w:t>el</w:t>
            </w:r>
            <w:proofErr w:type="spellEnd"/>
            <w:r>
              <w:t xml:space="preserve"> </w:t>
            </w:r>
            <w:proofErr w:type="spellStart"/>
            <w:r>
              <w:t>mundo</w:t>
            </w:r>
            <w:proofErr w:type="spellEnd"/>
            <w:r>
              <w:t xml:space="preserve"> natural a </w:t>
            </w:r>
            <w:proofErr w:type="spellStart"/>
            <w:r>
              <w:t>través</w:t>
            </w:r>
            <w:proofErr w:type="spellEnd"/>
            <w:r>
              <w:t xml:space="preserve"> de las </w:t>
            </w:r>
            <w:proofErr w:type="spellStart"/>
            <w:r>
              <w:t>prácticas</w:t>
            </w:r>
            <w:proofErr w:type="spellEnd"/>
            <w:r>
              <w:t xml:space="preserve"> de </w:t>
            </w:r>
            <w:proofErr w:type="spellStart"/>
            <w:r>
              <w:t>indagación</w:t>
            </w:r>
            <w:proofErr w:type="spellEnd"/>
            <w:r>
              <w:t xml:space="preserve"> </w:t>
            </w:r>
            <w:proofErr w:type="spellStart"/>
            <w:r>
              <w:t>científica</w:t>
            </w:r>
            <w:proofErr w:type="spellEnd"/>
            <w:r>
              <w:t xml:space="preserve">, o resolver </w:t>
            </w:r>
            <w:proofErr w:type="spellStart"/>
            <w:r>
              <w:t>problemas</w:t>
            </w:r>
            <w:proofErr w:type="spellEnd"/>
            <w:r>
              <w:t xml:space="preserve"> </w:t>
            </w:r>
            <w:proofErr w:type="spellStart"/>
            <w:r>
              <w:t>significativos</w:t>
            </w:r>
            <w:proofErr w:type="spellEnd"/>
            <w:r>
              <w:t xml:space="preserve"> a </w:t>
            </w:r>
            <w:proofErr w:type="spellStart"/>
            <w:r>
              <w:t>través</w:t>
            </w:r>
            <w:proofErr w:type="spellEnd"/>
            <w:r>
              <w:t xml:space="preserve"> de las </w:t>
            </w:r>
            <w:proofErr w:type="spellStart"/>
            <w:r>
              <w:t>prácticas</w:t>
            </w:r>
            <w:proofErr w:type="spellEnd"/>
            <w:r>
              <w:t xml:space="preserve"> de </w:t>
            </w:r>
            <w:proofErr w:type="spellStart"/>
            <w:r>
              <w:t>diseño</w:t>
            </w:r>
            <w:proofErr w:type="spellEnd"/>
            <w:r>
              <w:t xml:space="preserve"> de </w:t>
            </w:r>
            <w:proofErr w:type="spellStart"/>
            <w:r>
              <w:t>ingeniería</w:t>
            </w:r>
            <w:proofErr w:type="spellEnd"/>
            <w:r>
              <w:t>.</w:t>
            </w:r>
          </w:p>
          <w:p w14:paraId="52A8EA1B" w14:textId="77777777" w:rsidR="00DA64A9" w:rsidRDefault="00DA64A9" w:rsidP="00DA64A9">
            <w:pPr>
              <w:jc w:val="center"/>
              <w:rPr>
                <w:b/>
                <w:bCs/>
                <w:sz w:val="28"/>
                <w:szCs w:val="28"/>
                <w:u w:val="single"/>
              </w:rPr>
            </w:pPr>
          </w:p>
          <w:p w14:paraId="3529DEE2" w14:textId="77777777" w:rsidR="00DA64A9" w:rsidRDefault="00DA64A9" w:rsidP="00DA64A9">
            <w:pPr>
              <w:jc w:val="center"/>
              <w:rPr>
                <w:b/>
                <w:bCs/>
                <w:sz w:val="28"/>
                <w:szCs w:val="28"/>
                <w:u w:val="single"/>
              </w:rPr>
            </w:pPr>
            <w:proofErr w:type="spellStart"/>
            <w:r>
              <w:rPr>
                <w:b/>
                <w:sz w:val="28"/>
                <w:u w:val="single"/>
              </w:rPr>
              <w:t>Conceptos</w:t>
            </w:r>
            <w:proofErr w:type="spellEnd"/>
            <w:r>
              <w:rPr>
                <w:b/>
                <w:sz w:val="28"/>
                <w:u w:val="single"/>
              </w:rPr>
              <w:t xml:space="preserve"> </w:t>
            </w:r>
            <w:proofErr w:type="spellStart"/>
            <w:r>
              <w:rPr>
                <w:b/>
                <w:sz w:val="28"/>
                <w:u w:val="single"/>
              </w:rPr>
              <w:t>transversales</w:t>
            </w:r>
            <w:proofErr w:type="spellEnd"/>
          </w:p>
          <w:p w14:paraId="22584C1C" w14:textId="77777777" w:rsidR="00DA64A9" w:rsidRDefault="00DA64A9" w:rsidP="00DA64A9">
            <w:pPr>
              <w:jc w:val="center"/>
              <w:rPr>
                <w:b/>
                <w:bCs/>
                <w:sz w:val="28"/>
                <w:szCs w:val="28"/>
                <w:u w:val="single"/>
              </w:rPr>
            </w:pPr>
            <w:proofErr w:type="spellStart"/>
            <w:r>
              <w:t>Proporcione</w:t>
            </w:r>
            <w:proofErr w:type="spellEnd"/>
            <w:r>
              <w:t xml:space="preserve"> a los </w:t>
            </w:r>
            <w:proofErr w:type="spellStart"/>
            <w:r>
              <w:t>estudiantes</w:t>
            </w:r>
            <w:proofErr w:type="spellEnd"/>
            <w:r>
              <w:t xml:space="preserve"> </w:t>
            </w:r>
            <w:proofErr w:type="spellStart"/>
            <w:r>
              <w:t>conexiones</w:t>
            </w:r>
            <w:proofErr w:type="spellEnd"/>
            <w:r>
              <w:t xml:space="preserve"> e </w:t>
            </w:r>
            <w:proofErr w:type="spellStart"/>
            <w:r>
              <w:t>instrumentos</w:t>
            </w:r>
            <w:proofErr w:type="spellEnd"/>
            <w:r>
              <w:t xml:space="preserve"> </w:t>
            </w:r>
            <w:proofErr w:type="spellStart"/>
            <w:r>
              <w:t>intelectuales</w:t>
            </w:r>
            <w:proofErr w:type="spellEnd"/>
            <w:r>
              <w:t xml:space="preserve"> </w:t>
            </w:r>
            <w:proofErr w:type="spellStart"/>
            <w:r>
              <w:t>relacionados</w:t>
            </w:r>
            <w:proofErr w:type="spellEnd"/>
            <w:r>
              <w:t xml:space="preserve"> con las </w:t>
            </w:r>
            <w:proofErr w:type="spellStart"/>
            <w:r>
              <w:t>diferentes</w:t>
            </w:r>
            <w:proofErr w:type="spellEnd"/>
            <w:r>
              <w:t xml:space="preserve"> </w:t>
            </w:r>
            <w:proofErr w:type="spellStart"/>
            <w:r>
              <w:t>áreas</w:t>
            </w:r>
            <w:proofErr w:type="spellEnd"/>
            <w:r>
              <w:t xml:space="preserve"> de </w:t>
            </w:r>
            <w:proofErr w:type="spellStart"/>
            <w:r>
              <w:t>contenido</w:t>
            </w:r>
            <w:proofErr w:type="spellEnd"/>
            <w:r>
              <w:t xml:space="preserve"> </w:t>
            </w:r>
            <w:proofErr w:type="spellStart"/>
            <w:r>
              <w:t>disciplinario</w:t>
            </w:r>
            <w:proofErr w:type="spellEnd"/>
            <w:r>
              <w:t xml:space="preserve"> y </w:t>
            </w:r>
            <w:proofErr w:type="spellStart"/>
            <w:r>
              <w:t>pueden</w:t>
            </w:r>
            <w:proofErr w:type="spellEnd"/>
            <w:r>
              <w:t xml:space="preserve"> </w:t>
            </w:r>
            <w:proofErr w:type="spellStart"/>
            <w:r>
              <w:t>enriquecer</w:t>
            </w:r>
            <w:proofErr w:type="spellEnd"/>
            <w:r>
              <w:t xml:space="preserve"> </w:t>
            </w:r>
            <w:proofErr w:type="spellStart"/>
            <w:r>
              <w:t>su</w:t>
            </w:r>
            <w:proofErr w:type="spellEnd"/>
            <w:r>
              <w:t xml:space="preserve"> </w:t>
            </w:r>
            <w:proofErr w:type="spellStart"/>
            <w:r>
              <w:t>aplicación</w:t>
            </w:r>
            <w:proofErr w:type="spellEnd"/>
            <w:r>
              <w:t xml:space="preserve"> de las </w:t>
            </w:r>
            <w:proofErr w:type="spellStart"/>
            <w:r>
              <w:t>prácticas</w:t>
            </w:r>
            <w:proofErr w:type="spellEnd"/>
            <w:r>
              <w:t xml:space="preserve"> y </w:t>
            </w:r>
            <w:proofErr w:type="spellStart"/>
            <w:r>
              <w:t>su</w:t>
            </w:r>
            <w:proofErr w:type="spellEnd"/>
            <w:r>
              <w:t xml:space="preserve"> </w:t>
            </w:r>
            <w:proofErr w:type="spellStart"/>
            <w:r>
              <w:t>comprensión</w:t>
            </w:r>
            <w:proofErr w:type="spellEnd"/>
            <w:r>
              <w:t xml:space="preserve"> de las ideas </w:t>
            </w:r>
            <w:proofErr w:type="spellStart"/>
            <w:r>
              <w:t>principales</w:t>
            </w:r>
            <w:proofErr w:type="spellEnd"/>
            <w:r>
              <w:t>.</w:t>
            </w:r>
          </w:p>
          <w:p w14:paraId="306C9701" w14:textId="77777777" w:rsidR="00DA64A9" w:rsidRDefault="00DA64A9" w:rsidP="00DA64A9">
            <w:pPr>
              <w:jc w:val="center"/>
              <w:rPr>
                <w:b/>
                <w:bCs/>
                <w:sz w:val="28"/>
                <w:szCs w:val="28"/>
                <w:u w:val="single"/>
              </w:rPr>
            </w:pPr>
          </w:p>
          <w:p w14:paraId="50E9CA1E" w14:textId="77777777" w:rsidR="00DA64A9" w:rsidRDefault="00DA64A9" w:rsidP="00DA64A9">
            <w:pPr>
              <w:jc w:val="center"/>
              <w:rPr>
                <w:b/>
                <w:bCs/>
                <w:sz w:val="28"/>
                <w:szCs w:val="28"/>
                <w:u w:val="single"/>
              </w:rPr>
            </w:pPr>
            <w:r>
              <w:rPr>
                <w:b/>
                <w:sz w:val="28"/>
                <w:u w:val="single"/>
              </w:rPr>
              <w:t xml:space="preserve">Ideas </w:t>
            </w:r>
            <w:proofErr w:type="spellStart"/>
            <w:r>
              <w:rPr>
                <w:b/>
                <w:sz w:val="28"/>
                <w:u w:val="single"/>
              </w:rPr>
              <w:t>principales</w:t>
            </w:r>
            <w:proofErr w:type="spellEnd"/>
          </w:p>
          <w:p w14:paraId="633EB55B" w14:textId="33FBC90D" w:rsidR="000831E0" w:rsidRPr="00DA64A9" w:rsidRDefault="00DA64A9" w:rsidP="00DA64A9">
            <w:pPr>
              <w:rPr>
                <w:b/>
                <w:bCs/>
                <w:noProof/>
                <w:sz w:val="24"/>
                <w:u w:val="single"/>
                <w:lang w:val="es-MX"/>
              </w:rPr>
            </w:pPr>
            <w:proofErr w:type="gramStart"/>
            <w:r>
              <w:t>Las</w:t>
            </w:r>
            <w:proofErr w:type="gramEnd"/>
            <w:r>
              <w:t xml:space="preserve"> ideas </w:t>
            </w:r>
            <w:proofErr w:type="spellStart"/>
            <w:r>
              <w:t>principales</w:t>
            </w:r>
            <w:proofErr w:type="spellEnd"/>
            <w:r>
              <w:t xml:space="preserve"> </w:t>
            </w:r>
            <w:proofErr w:type="spellStart"/>
            <w:r>
              <w:t>cubren</w:t>
            </w:r>
            <w:proofErr w:type="spellEnd"/>
            <w:r>
              <w:t xml:space="preserve"> los </w:t>
            </w:r>
            <w:proofErr w:type="spellStart"/>
            <w:r>
              <w:t>cuatro</w:t>
            </w:r>
            <w:proofErr w:type="spellEnd"/>
            <w:r>
              <w:t xml:space="preserve"> </w:t>
            </w:r>
            <w:proofErr w:type="spellStart"/>
            <w:r>
              <w:t>dominios</w:t>
            </w:r>
            <w:proofErr w:type="spellEnd"/>
            <w:r>
              <w:t xml:space="preserve">: </w:t>
            </w:r>
            <w:proofErr w:type="spellStart"/>
            <w:r>
              <w:t>ciencias</w:t>
            </w:r>
            <w:proofErr w:type="spellEnd"/>
            <w:r>
              <w:t xml:space="preserve"> </w:t>
            </w:r>
            <w:proofErr w:type="spellStart"/>
            <w:r>
              <w:t>físicas</w:t>
            </w:r>
            <w:proofErr w:type="spellEnd"/>
            <w:r>
              <w:t xml:space="preserve">, </w:t>
            </w:r>
            <w:proofErr w:type="spellStart"/>
            <w:r>
              <w:t>ciencias</w:t>
            </w:r>
            <w:proofErr w:type="spellEnd"/>
            <w:r>
              <w:t xml:space="preserve"> de la tierra y del </w:t>
            </w:r>
            <w:proofErr w:type="spellStart"/>
            <w:r>
              <w:t>espacio</w:t>
            </w:r>
            <w:proofErr w:type="spellEnd"/>
            <w:r>
              <w:t xml:space="preserve">, </w:t>
            </w:r>
            <w:proofErr w:type="spellStart"/>
            <w:r>
              <w:t>ciencias</w:t>
            </w:r>
            <w:proofErr w:type="spellEnd"/>
            <w:r>
              <w:t xml:space="preserve"> de la </w:t>
            </w:r>
            <w:proofErr w:type="spellStart"/>
            <w:r>
              <w:t>vida</w:t>
            </w:r>
            <w:proofErr w:type="spellEnd"/>
            <w:r>
              <w:t xml:space="preserve">, e </w:t>
            </w:r>
            <w:proofErr w:type="spellStart"/>
            <w:r>
              <w:t>ingeniería</w:t>
            </w:r>
            <w:proofErr w:type="spellEnd"/>
            <w:r>
              <w:t xml:space="preserve"> y </w:t>
            </w:r>
            <w:proofErr w:type="spellStart"/>
            <w:r>
              <w:t>tecnología</w:t>
            </w:r>
            <w:proofErr w:type="spellEnd"/>
            <w:r>
              <w:t>.</w:t>
            </w:r>
          </w:p>
        </w:tc>
        <w:tc>
          <w:tcPr>
            <w:tcW w:w="2500" w:type="pct"/>
            <w:gridSpan w:val="2"/>
          </w:tcPr>
          <w:p w14:paraId="77C05CFD" w14:textId="77777777" w:rsidR="000831E0" w:rsidRDefault="000831E0" w:rsidP="005457B2">
            <w:pPr>
              <w:jc w:val="center"/>
              <w:rPr>
                <w:b/>
                <w:bCs/>
                <w:sz w:val="24"/>
                <w:u w:val="single"/>
              </w:rPr>
            </w:pPr>
            <w:r>
              <w:rPr>
                <w:b/>
                <w:noProof/>
                <w:sz w:val="28"/>
                <w:szCs w:val="28"/>
              </w:rPr>
              <w:drawing>
                <wp:inline distT="0" distB="0" distL="0" distR="0" wp14:anchorId="4F9F059B" wp14:editId="22A6E8BF">
                  <wp:extent cx="2476500" cy="24513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190" cy="2460908"/>
                          </a:xfrm>
                          <a:prstGeom prst="rect">
                            <a:avLst/>
                          </a:prstGeom>
                          <a:noFill/>
                          <a:ln>
                            <a:noFill/>
                          </a:ln>
                        </pic:spPr>
                      </pic:pic>
                    </a:graphicData>
                  </a:graphic>
                </wp:inline>
              </w:drawing>
            </w:r>
          </w:p>
        </w:tc>
      </w:tr>
    </w:tbl>
    <w:p w14:paraId="3A379D29" w14:textId="77777777" w:rsidR="00D21CE3" w:rsidRDefault="00D21CE3" w:rsidP="00D552F5"/>
    <w:sectPr w:rsidR="00D21CE3" w:rsidSect="007A09F2">
      <w:headerReference w:type="even" r:id="rId25"/>
      <w:footerReference w:type="default" r:id="rId26"/>
      <w:headerReference w:type="first" r:id="rId27"/>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292AE" w14:textId="77777777" w:rsidR="00AD566C" w:rsidRDefault="00AD566C" w:rsidP="007A09F2">
      <w:pPr>
        <w:spacing w:after="0" w:line="240" w:lineRule="auto"/>
      </w:pPr>
      <w:r>
        <w:separator/>
      </w:r>
    </w:p>
  </w:endnote>
  <w:endnote w:type="continuationSeparator" w:id="0">
    <w:p w14:paraId="05A9370D" w14:textId="77777777" w:rsidR="00AD566C" w:rsidRDefault="00AD566C"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709D88DE"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CE7F96">
              <w:rPr>
                <w:b/>
                <w:bCs/>
                <w:noProof/>
              </w:rPr>
              <w:t>1</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CE7F96">
              <w:rPr>
                <w:b/>
                <w:bCs/>
                <w:noProof/>
              </w:rPr>
              <w:t>6</w:t>
            </w:r>
            <w:r w:rsidR="00D4162E">
              <w:rPr>
                <w:b/>
                <w:bCs/>
                <w:sz w:val="24"/>
                <w:szCs w:val="24"/>
              </w:rPr>
              <w:fldChar w:fldCharType="end"/>
            </w:r>
          </w:p>
        </w:sdtContent>
      </w:sdt>
    </w:sdtContent>
  </w:sdt>
  <w:p w14:paraId="66989DF0"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C1AF" w14:textId="77777777" w:rsidR="00AD566C" w:rsidRDefault="00AD566C" w:rsidP="007A09F2">
      <w:pPr>
        <w:spacing w:after="0" w:line="240" w:lineRule="auto"/>
      </w:pPr>
      <w:r>
        <w:separator/>
      </w:r>
    </w:p>
  </w:footnote>
  <w:footnote w:type="continuationSeparator" w:id="0">
    <w:p w14:paraId="3742BF99" w14:textId="77777777" w:rsidR="00AD566C" w:rsidRDefault="00AD566C"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DF35" w14:textId="77777777" w:rsidR="00D4162E" w:rsidRDefault="00376484">
    <w:pPr>
      <w:pStyle w:val="Header"/>
    </w:pPr>
    <w:r>
      <w:rPr>
        <w:noProof/>
      </w:rPr>
      <w:drawing>
        <wp:anchor distT="0" distB="0" distL="114300" distR="114300" simplePos="0" relativeHeight="251657216" behindDoc="1" locked="0" layoutInCell="0" allowOverlap="1" wp14:anchorId="06521072" wp14:editId="154DAACD">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E5CC" w14:textId="77777777" w:rsidR="00D4162E" w:rsidRDefault="00AD566C">
    <w:pPr>
      <w:pStyle w:val="Header"/>
    </w:pPr>
    <w:r>
      <w:rPr>
        <w:noProof/>
      </w:rPr>
      <w:pict w14:anchorId="5F9E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8B4"/>
    <w:multiLevelType w:val="hybridMultilevel"/>
    <w:tmpl w:val="2D1CF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A0F20"/>
    <w:multiLevelType w:val="hybridMultilevel"/>
    <w:tmpl w:val="4904B156"/>
    <w:lvl w:ilvl="0" w:tplc="F668A2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7E050CF"/>
    <w:multiLevelType w:val="hybridMultilevel"/>
    <w:tmpl w:val="948AE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80EC7"/>
    <w:multiLevelType w:val="hybridMultilevel"/>
    <w:tmpl w:val="2C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31CD5"/>
    <w:multiLevelType w:val="hybridMultilevel"/>
    <w:tmpl w:val="04523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07997"/>
    <w:multiLevelType w:val="hybridMultilevel"/>
    <w:tmpl w:val="ADB46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4610A"/>
    <w:multiLevelType w:val="hybridMultilevel"/>
    <w:tmpl w:val="02BA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82208"/>
    <w:multiLevelType w:val="hybridMultilevel"/>
    <w:tmpl w:val="0412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4622F"/>
    <w:multiLevelType w:val="hybridMultilevel"/>
    <w:tmpl w:val="B128EE62"/>
    <w:lvl w:ilvl="0" w:tplc="200CC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4F287F"/>
    <w:multiLevelType w:val="hybridMultilevel"/>
    <w:tmpl w:val="EB2C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2453D"/>
    <w:multiLevelType w:val="hybridMultilevel"/>
    <w:tmpl w:val="D9FC18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FE5DA0"/>
    <w:multiLevelType w:val="hybridMultilevel"/>
    <w:tmpl w:val="23FCFD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453E88"/>
    <w:multiLevelType w:val="hybridMultilevel"/>
    <w:tmpl w:val="1E7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3203B"/>
    <w:multiLevelType w:val="hybridMultilevel"/>
    <w:tmpl w:val="53CC3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6E4C59"/>
    <w:multiLevelType w:val="hybridMultilevel"/>
    <w:tmpl w:val="72EC61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62748B"/>
    <w:multiLevelType w:val="hybridMultilevel"/>
    <w:tmpl w:val="1128AE50"/>
    <w:lvl w:ilvl="0" w:tplc="464C3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2C709E"/>
    <w:multiLevelType w:val="hybridMultilevel"/>
    <w:tmpl w:val="6D0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723EE"/>
    <w:multiLevelType w:val="hybridMultilevel"/>
    <w:tmpl w:val="176A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4631EA"/>
    <w:multiLevelType w:val="hybridMultilevel"/>
    <w:tmpl w:val="5BA89C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BCD6F2C"/>
    <w:multiLevelType w:val="multilevel"/>
    <w:tmpl w:val="8D00D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71189"/>
    <w:multiLevelType w:val="hybridMultilevel"/>
    <w:tmpl w:val="CAB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60D28"/>
    <w:multiLevelType w:val="hybridMultilevel"/>
    <w:tmpl w:val="CC06B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682AB7"/>
    <w:multiLevelType w:val="hybridMultilevel"/>
    <w:tmpl w:val="6218C0EE"/>
    <w:lvl w:ilvl="0" w:tplc="04090001">
      <w:start w:val="1"/>
      <w:numFmt w:val="bullet"/>
      <w:lvlText w:val=""/>
      <w:lvlJc w:val="left"/>
      <w:pPr>
        <w:ind w:left="720" w:hanging="360"/>
      </w:pPr>
      <w:rPr>
        <w:rFonts w:ascii="Symbol" w:hAnsi="Symbol" w:hint="default"/>
      </w:rPr>
    </w:lvl>
    <w:lvl w:ilvl="1" w:tplc="38CEAC2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8"/>
  </w:num>
  <w:num w:numId="4">
    <w:abstractNumId w:val="23"/>
  </w:num>
  <w:num w:numId="5">
    <w:abstractNumId w:val="7"/>
  </w:num>
  <w:num w:numId="6">
    <w:abstractNumId w:val="20"/>
  </w:num>
  <w:num w:numId="7">
    <w:abstractNumId w:val="9"/>
  </w:num>
  <w:num w:numId="8">
    <w:abstractNumId w:val="3"/>
  </w:num>
  <w:num w:numId="9">
    <w:abstractNumId w:val="29"/>
  </w:num>
  <w:num w:numId="10">
    <w:abstractNumId w:val="19"/>
  </w:num>
  <w:num w:numId="11">
    <w:abstractNumId w:val="27"/>
  </w:num>
  <w:num w:numId="12">
    <w:abstractNumId w:val="14"/>
  </w:num>
  <w:num w:numId="13">
    <w:abstractNumId w:val="21"/>
  </w:num>
  <w:num w:numId="14">
    <w:abstractNumId w:val="5"/>
  </w:num>
  <w:num w:numId="15">
    <w:abstractNumId w:val="16"/>
  </w:num>
  <w:num w:numId="16">
    <w:abstractNumId w:val="24"/>
  </w:num>
  <w:num w:numId="17">
    <w:abstractNumId w:val="12"/>
  </w:num>
  <w:num w:numId="18">
    <w:abstractNumId w:val="11"/>
  </w:num>
  <w:num w:numId="19">
    <w:abstractNumId w:val="17"/>
  </w:num>
  <w:num w:numId="20">
    <w:abstractNumId w:val="10"/>
  </w:num>
  <w:num w:numId="21">
    <w:abstractNumId w:val="1"/>
  </w:num>
  <w:num w:numId="22">
    <w:abstractNumId w:val="28"/>
  </w:num>
  <w:num w:numId="23">
    <w:abstractNumId w:val="4"/>
  </w:num>
  <w:num w:numId="24">
    <w:abstractNumId w:val="0"/>
  </w:num>
  <w:num w:numId="25">
    <w:abstractNumId w:val="8"/>
  </w:num>
  <w:num w:numId="26">
    <w:abstractNumId w:val="25"/>
  </w:num>
  <w:num w:numId="27">
    <w:abstractNumId w:val="15"/>
  </w:num>
  <w:num w:numId="28">
    <w:abstractNumId w:val="2"/>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45299"/>
    <w:rsid w:val="00057F8F"/>
    <w:rsid w:val="000831E0"/>
    <w:rsid w:val="000A4FA4"/>
    <w:rsid w:val="000C002E"/>
    <w:rsid w:val="000D2152"/>
    <w:rsid w:val="000E6544"/>
    <w:rsid w:val="000F019C"/>
    <w:rsid w:val="000F299D"/>
    <w:rsid w:val="00125746"/>
    <w:rsid w:val="00147780"/>
    <w:rsid w:val="00171AC0"/>
    <w:rsid w:val="001A2322"/>
    <w:rsid w:val="001B55B9"/>
    <w:rsid w:val="001F13E4"/>
    <w:rsid w:val="001F57C3"/>
    <w:rsid w:val="002033B4"/>
    <w:rsid w:val="00227A00"/>
    <w:rsid w:val="00237694"/>
    <w:rsid w:val="00257C4B"/>
    <w:rsid w:val="00263763"/>
    <w:rsid w:val="00294EE8"/>
    <w:rsid w:val="002D0E58"/>
    <w:rsid w:val="00303CE1"/>
    <w:rsid w:val="0032131C"/>
    <w:rsid w:val="00376484"/>
    <w:rsid w:val="00385D6D"/>
    <w:rsid w:val="003B57ED"/>
    <w:rsid w:val="003D0235"/>
    <w:rsid w:val="003E02A7"/>
    <w:rsid w:val="004178E2"/>
    <w:rsid w:val="0043451F"/>
    <w:rsid w:val="004C2C64"/>
    <w:rsid w:val="004C4D99"/>
    <w:rsid w:val="004C6FB9"/>
    <w:rsid w:val="004D1AF7"/>
    <w:rsid w:val="004F4123"/>
    <w:rsid w:val="005457B2"/>
    <w:rsid w:val="00567D14"/>
    <w:rsid w:val="005872F5"/>
    <w:rsid w:val="005932C9"/>
    <w:rsid w:val="00594182"/>
    <w:rsid w:val="005C5253"/>
    <w:rsid w:val="005D3260"/>
    <w:rsid w:val="00625792"/>
    <w:rsid w:val="00653956"/>
    <w:rsid w:val="006A5D01"/>
    <w:rsid w:val="006D46F4"/>
    <w:rsid w:val="006E0C0A"/>
    <w:rsid w:val="00736BD2"/>
    <w:rsid w:val="00786BE9"/>
    <w:rsid w:val="00791E63"/>
    <w:rsid w:val="007A06FC"/>
    <w:rsid w:val="007A09F2"/>
    <w:rsid w:val="007C7501"/>
    <w:rsid w:val="007F4446"/>
    <w:rsid w:val="00831EC6"/>
    <w:rsid w:val="008500B0"/>
    <w:rsid w:val="008571FA"/>
    <w:rsid w:val="008621D7"/>
    <w:rsid w:val="0086569A"/>
    <w:rsid w:val="00870D07"/>
    <w:rsid w:val="008C2B89"/>
    <w:rsid w:val="009549FA"/>
    <w:rsid w:val="009704D4"/>
    <w:rsid w:val="0098677F"/>
    <w:rsid w:val="00996272"/>
    <w:rsid w:val="009970F0"/>
    <w:rsid w:val="009A72C3"/>
    <w:rsid w:val="009B147B"/>
    <w:rsid w:val="00A258C6"/>
    <w:rsid w:val="00A2639D"/>
    <w:rsid w:val="00A363DA"/>
    <w:rsid w:val="00A44DDB"/>
    <w:rsid w:val="00A671B2"/>
    <w:rsid w:val="00A67B8D"/>
    <w:rsid w:val="00AB1ABF"/>
    <w:rsid w:val="00AD566C"/>
    <w:rsid w:val="00B41045"/>
    <w:rsid w:val="00BA2545"/>
    <w:rsid w:val="00BB7632"/>
    <w:rsid w:val="00BE347A"/>
    <w:rsid w:val="00C337AD"/>
    <w:rsid w:val="00C72437"/>
    <w:rsid w:val="00C908CB"/>
    <w:rsid w:val="00CA1F18"/>
    <w:rsid w:val="00CE7F96"/>
    <w:rsid w:val="00D04237"/>
    <w:rsid w:val="00D21CE3"/>
    <w:rsid w:val="00D4162E"/>
    <w:rsid w:val="00D552F5"/>
    <w:rsid w:val="00D664C5"/>
    <w:rsid w:val="00DA64A9"/>
    <w:rsid w:val="00E62C40"/>
    <w:rsid w:val="00EC1323"/>
    <w:rsid w:val="00EC7030"/>
    <w:rsid w:val="00ED6181"/>
    <w:rsid w:val="00EE3D97"/>
    <w:rsid w:val="00EF6ACC"/>
    <w:rsid w:val="00F039AD"/>
    <w:rsid w:val="00F50764"/>
    <w:rsid w:val="00F63CF7"/>
    <w:rsid w:val="00F77B42"/>
    <w:rsid w:val="00F95CCD"/>
    <w:rsid w:val="00FC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2B9E8D"/>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64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D664C5"/>
    <w:rPr>
      <w:color w:val="800080" w:themeColor="followedHyperlink"/>
      <w:u w:val="single"/>
    </w:rPr>
  </w:style>
  <w:style w:type="character" w:customStyle="1" w:styleId="Heading1Char">
    <w:name w:val="Heading 1 Char"/>
    <w:basedOn w:val="DefaultParagraphFont"/>
    <w:link w:val="Heading1"/>
    <w:uiPriority w:val="9"/>
    <w:rsid w:val="00D664C5"/>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66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tepic.com/app/read/8087"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billnye.com" TargetMode="External"/><Relationship Id="rId7" Type="http://schemas.openxmlformats.org/officeDocument/2006/relationships/image" Target="media/image1.wmf"/><Relationship Id="rId12" Type="http://schemas.openxmlformats.org/officeDocument/2006/relationships/hyperlink" Target="https://www.getepic.com/app/read/8116"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etepic.com/app/read/22388" TargetMode="External"/><Relationship Id="rId20" Type="http://schemas.openxmlformats.org/officeDocument/2006/relationships/hyperlink" Target="http://www.brainpop.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tepic.com/app/read/40302"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getepic.com/app/read/6019" TargetMode="External"/><Relationship Id="rId23" Type="http://schemas.openxmlformats.org/officeDocument/2006/relationships/hyperlink" Target="http://www.fossils-facts-and-finds.com/index.html"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udyjams.scholastic.com/studyjams/jams/science/rocks-minerals-landforms/fossils.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etepic.com/app/read/8084" TargetMode="External"/><Relationship Id="rId22" Type="http://schemas.openxmlformats.org/officeDocument/2006/relationships/hyperlink" Target="http://www.fossilsforkids.com"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2020-08-24T19:41:00Z</cp:lastPrinted>
  <dcterms:created xsi:type="dcterms:W3CDTF">2021-08-09T16:27:00Z</dcterms:created>
  <dcterms:modified xsi:type="dcterms:W3CDTF">2021-08-09T16:27:00Z</dcterms:modified>
</cp:coreProperties>
</file>